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Ogłoszenie nr 620972-N-2018 z dnia 2018-09-24 r. </w:t>
      </w:r>
    </w:p>
    <w:p w:rsidR="00D25432" w:rsidRPr="00D25432" w:rsidRDefault="00D25432" w:rsidP="00D25432">
      <w:pPr>
        <w:spacing w:after="0" w:line="240" w:lineRule="auto"/>
        <w:jc w:val="center"/>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Powiatowy Szpital im. Władysława Biegańskiego w Iławie: Dostawa wyrobów medycznych z podziałem na 15 części dla Powiatowego Szpitala im. Władysława Biegańskiego w Iławie</w:t>
      </w:r>
      <w:r w:rsidRPr="00D25432">
        <w:rPr>
          <w:rFonts w:ascii="Times New Roman" w:eastAsia="Times New Roman" w:hAnsi="Times New Roman" w:cs="Times New Roman"/>
          <w:sz w:val="24"/>
          <w:szCs w:val="24"/>
          <w:lang w:eastAsia="pl-PL"/>
        </w:rPr>
        <w:br/>
        <w:t xml:space="preserve">OGŁOSZENIE O ZAMÓWIENIU - Dostawy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Zamieszczanie ogłoszenia:</w:t>
      </w:r>
      <w:r w:rsidRPr="00D25432">
        <w:rPr>
          <w:rFonts w:ascii="Times New Roman" w:eastAsia="Times New Roman" w:hAnsi="Times New Roman" w:cs="Times New Roman"/>
          <w:sz w:val="24"/>
          <w:szCs w:val="24"/>
          <w:lang w:eastAsia="pl-PL"/>
        </w:rPr>
        <w:t xml:space="preserve"> Zamieszczanie obowiązkowe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Ogłoszenie dotyczy:</w:t>
      </w:r>
      <w:r w:rsidRPr="00D25432">
        <w:rPr>
          <w:rFonts w:ascii="Times New Roman" w:eastAsia="Times New Roman" w:hAnsi="Times New Roman" w:cs="Times New Roman"/>
          <w:sz w:val="24"/>
          <w:szCs w:val="24"/>
          <w:lang w:eastAsia="pl-PL"/>
        </w:rPr>
        <w:t xml:space="preserve"> Zamówienia publicznego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Nazwa projektu lub programu</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25432">
        <w:rPr>
          <w:rFonts w:ascii="Times New Roman" w:eastAsia="Times New Roman" w:hAnsi="Times New Roman" w:cs="Times New Roman"/>
          <w:sz w:val="24"/>
          <w:szCs w:val="24"/>
          <w:lang w:eastAsia="pl-PL"/>
        </w:rPr>
        <w:t>Pzp</w:t>
      </w:r>
      <w:proofErr w:type="spellEnd"/>
      <w:r w:rsidRPr="00D254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u w:val="single"/>
          <w:lang w:eastAsia="pl-PL"/>
        </w:rPr>
        <w:t>SEKCJA I: ZAMAWIAJĄCY</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Postępowanie przeprowadza centralny zamawiający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Informacje na temat podmiotu któremu zamawiający powierzył/powierzyli prowadzenie postępowania:</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Postępowanie jest przeprowadzane wspólnie przez zamawiających</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Informacje dodatkowe:</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 1) NAZWA I ADRES: </w:t>
      </w:r>
      <w:r w:rsidRPr="00D25432">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D25432">
        <w:rPr>
          <w:rFonts w:ascii="Times New Roman" w:eastAsia="Times New Roman" w:hAnsi="Times New Roman" w:cs="Times New Roman"/>
          <w:sz w:val="24"/>
          <w:szCs w:val="24"/>
          <w:lang w:eastAsia="pl-PL"/>
        </w:rPr>
        <w:br/>
        <w:t xml:space="preserve">Adres strony internetowej (URL): www.szpital.ilawa.pl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t xml:space="preserve">Adres profilu nabywcy: </w:t>
      </w:r>
      <w:r w:rsidRPr="00D254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 2) RODZAJ ZAMAWIAJĄCEGO: </w:t>
      </w:r>
      <w:r w:rsidRPr="00D25432">
        <w:rPr>
          <w:rFonts w:ascii="Times New Roman" w:eastAsia="Times New Roman" w:hAnsi="Times New Roman" w:cs="Times New Roman"/>
          <w:sz w:val="24"/>
          <w:szCs w:val="24"/>
          <w:lang w:eastAsia="pl-PL"/>
        </w:rPr>
        <w:t xml:space="preserve">Jednostki organizacyjne administracji samorządowej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I.3) WSPÓLNE UDZIELANIE ZAMÓWIENIA </w:t>
      </w:r>
      <w:r w:rsidRPr="00D25432">
        <w:rPr>
          <w:rFonts w:ascii="Times New Roman" w:eastAsia="Times New Roman" w:hAnsi="Times New Roman" w:cs="Times New Roman"/>
          <w:b/>
          <w:bCs/>
          <w:i/>
          <w:iCs/>
          <w:sz w:val="24"/>
          <w:szCs w:val="24"/>
          <w:lang w:eastAsia="pl-PL"/>
        </w:rPr>
        <w:t>(jeżeli dotyczy)</w:t>
      </w:r>
      <w:r w:rsidRPr="00D25432">
        <w:rPr>
          <w:rFonts w:ascii="Times New Roman" w:eastAsia="Times New Roman" w:hAnsi="Times New Roman" w:cs="Times New Roman"/>
          <w:b/>
          <w:bCs/>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I.4) KOMUNIKACJA: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Tak </w:t>
      </w:r>
      <w:r w:rsidRPr="00D25432">
        <w:rPr>
          <w:rFonts w:ascii="Times New Roman" w:eastAsia="Times New Roman" w:hAnsi="Times New Roman" w:cs="Times New Roman"/>
          <w:sz w:val="24"/>
          <w:szCs w:val="24"/>
          <w:lang w:eastAsia="pl-PL"/>
        </w:rPr>
        <w:br/>
        <w:t xml:space="preserve">www.szpital.ilawa.pl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Tak </w:t>
      </w:r>
      <w:r w:rsidRPr="00D25432">
        <w:rPr>
          <w:rFonts w:ascii="Times New Roman" w:eastAsia="Times New Roman" w:hAnsi="Times New Roman" w:cs="Times New Roman"/>
          <w:sz w:val="24"/>
          <w:szCs w:val="24"/>
          <w:lang w:eastAsia="pl-PL"/>
        </w:rPr>
        <w:br/>
        <w:t xml:space="preserve">www.szpital.ilawa.pl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Oferty lub wnioski o dopuszczenie do udziału w postępowaniu należy przesyłać:</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Elektronicznie</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adres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Nie </w:t>
      </w:r>
      <w:r w:rsidRPr="00D25432">
        <w:rPr>
          <w:rFonts w:ascii="Times New Roman" w:eastAsia="Times New Roman" w:hAnsi="Times New Roman" w:cs="Times New Roman"/>
          <w:sz w:val="24"/>
          <w:szCs w:val="24"/>
          <w:lang w:eastAsia="pl-PL"/>
        </w:rPr>
        <w:br/>
        <w:t xml:space="preserve">Inny sposób: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Tak </w:t>
      </w:r>
      <w:r w:rsidRPr="00D25432">
        <w:rPr>
          <w:rFonts w:ascii="Times New Roman" w:eastAsia="Times New Roman" w:hAnsi="Times New Roman" w:cs="Times New Roman"/>
          <w:sz w:val="24"/>
          <w:szCs w:val="24"/>
          <w:lang w:eastAsia="pl-PL"/>
        </w:rPr>
        <w:br/>
        <w:t xml:space="preserve">Inny sposób: </w:t>
      </w:r>
      <w:r w:rsidRPr="00D25432">
        <w:rPr>
          <w:rFonts w:ascii="Times New Roman" w:eastAsia="Times New Roman" w:hAnsi="Times New Roman" w:cs="Times New Roman"/>
          <w:sz w:val="24"/>
          <w:szCs w:val="24"/>
          <w:lang w:eastAsia="pl-PL"/>
        </w:rPr>
        <w:br/>
        <w:t xml:space="preserve">pisemnie na adres </w:t>
      </w:r>
      <w:r w:rsidRPr="00D25432">
        <w:rPr>
          <w:rFonts w:ascii="Times New Roman" w:eastAsia="Times New Roman" w:hAnsi="Times New Roman" w:cs="Times New Roman"/>
          <w:sz w:val="24"/>
          <w:szCs w:val="24"/>
          <w:lang w:eastAsia="pl-PL"/>
        </w:rPr>
        <w:br/>
        <w:t xml:space="preserve">Adres: </w:t>
      </w:r>
      <w:r w:rsidRPr="00D25432">
        <w:rPr>
          <w:rFonts w:ascii="Times New Roman" w:eastAsia="Times New Roman" w:hAnsi="Times New Roman" w:cs="Times New Roman"/>
          <w:sz w:val="24"/>
          <w:szCs w:val="24"/>
          <w:lang w:eastAsia="pl-PL"/>
        </w:rPr>
        <w:br/>
        <w:t xml:space="preserve">Powiatowy Szpital im. Władysława Biegańskiego w Iławie ul. Andersa 3 14-200 Iława Kancelaria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lastRenderedPageBreak/>
        <w:br/>
      </w:r>
      <w:r w:rsidRPr="00D254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u w:val="single"/>
          <w:lang w:eastAsia="pl-PL"/>
        </w:rPr>
        <w:t xml:space="preserve">SEKCJA II: PRZEDMIOT ZAMÓWIENIA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II.1) Nazwa nadana zamówieniu przez zamawiającego: </w:t>
      </w:r>
      <w:r w:rsidRPr="00D25432">
        <w:rPr>
          <w:rFonts w:ascii="Times New Roman" w:eastAsia="Times New Roman" w:hAnsi="Times New Roman" w:cs="Times New Roman"/>
          <w:sz w:val="24"/>
          <w:szCs w:val="24"/>
          <w:lang w:eastAsia="pl-PL"/>
        </w:rPr>
        <w:t xml:space="preserve">Dostawa wyrobów medycznych z podziałem na 15 części dla Powiatowego Szpitala im. Władysława Biegańskiego w Iławie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Numer referencyjny: </w:t>
      </w:r>
      <w:r w:rsidRPr="00D25432">
        <w:rPr>
          <w:rFonts w:ascii="Times New Roman" w:eastAsia="Times New Roman" w:hAnsi="Times New Roman" w:cs="Times New Roman"/>
          <w:sz w:val="24"/>
          <w:szCs w:val="24"/>
          <w:lang w:eastAsia="pl-PL"/>
        </w:rPr>
        <w:t xml:space="preserve">27/2018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25432" w:rsidRPr="00D25432" w:rsidRDefault="00D25432" w:rsidP="00D25432">
      <w:pPr>
        <w:spacing w:after="0" w:line="240" w:lineRule="auto"/>
        <w:jc w:val="both"/>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II.2) Rodzaj zamówienia: </w:t>
      </w:r>
      <w:r w:rsidRPr="00D25432">
        <w:rPr>
          <w:rFonts w:ascii="Times New Roman" w:eastAsia="Times New Roman" w:hAnsi="Times New Roman" w:cs="Times New Roman"/>
          <w:sz w:val="24"/>
          <w:szCs w:val="24"/>
          <w:lang w:eastAsia="pl-PL"/>
        </w:rPr>
        <w:t xml:space="preserve">Dostawy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II.3) Informacja o możliwości składania ofert częściowych</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Zamówienie podzielone jest na części: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Tak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Oferty lub wnioski o dopuszczenie do udziału w postępowaniu można składać w odniesieniu do:</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wszystkich części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II.4)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254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25432">
        <w:rPr>
          <w:rFonts w:ascii="Times New Roman" w:eastAsia="Times New Roman" w:hAnsi="Times New Roman" w:cs="Times New Roman"/>
          <w:sz w:val="24"/>
          <w:szCs w:val="24"/>
          <w:lang w:eastAsia="pl-PL"/>
        </w:rPr>
        <w:t xml:space="preserve">Przedmiotem zamówienia jest dostawa wyrobów medycznych z podziałem na 15 części dla Powiatowego Szpitala im. Władysława Biegańskiego w Iławie (nr sprawy 27/2018) Zamawiający dokonał podziału zamówienia na części. Liczba części – 15 Wykonawca może złożyć ofertę na dowolną liczbę części. Szczegółowy opis przedmiotu zamówienia znajduje się w rozdziale XVIII SIWZ oraz w załączniku nr 2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II.5) Główny kod 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Dodatkowe kody CPV:</w:t>
      </w:r>
      <w:r w:rsidRPr="00D254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Kod CPV</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38412000-6</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31430000-9</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33124130-5</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39518000-6</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33198000-4</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lastRenderedPageBreak/>
              <w:t>33696000-5</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II.6) Całkowita wartość zamówienia </w:t>
      </w:r>
      <w:r w:rsidRPr="00D25432">
        <w:rPr>
          <w:rFonts w:ascii="Times New Roman" w:eastAsia="Times New Roman" w:hAnsi="Times New Roman" w:cs="Times New Roman"/>
          <w:i/>
          <w:iCs/>
          <w:sz w:val="24"/>
          <w:szCs w:val="24"/>
          <w:lang w:eastAsia="pl-PL"/>
        </w:rPr>
        <w:t>(jeżeli zamawiający podaje informacje o wartości zamówienia)</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D25432">
        <w:rPr>
          <w:rFonts w:ascii="Times New Roman" w:eastAsia="Times New Roman" w:hAnsi="Times New Roman" w:cs="Times New Roman"/>
          <w:b/>
          <w:bCs/>
          <w:sz w:val="24"/>
          <w:szCs w:val="24"/>
          <w:lang w:eastAsia="pl-PL"/>
        </w:rPr>
        <w:t>pkt</w:t>
      </w:r>
      <w:proofErr w:type="spellEnd"/>
      <w:r w:rsidRPr="00D25432">
        <w:rPr>
          <w:rFonts w:ascii="Times New Roman" w:eastAsia="Times New Roman" w:hAnsi="Times New Roman" w:cs="Times New Roman"/>
          <w:b/>
          <w:bCs/>
          <w:sz w:val="24"/>
          <w:szCs w:val="24"/>
          <w:lang w:eastAsia="pl-PL"/>
        </w:rPr>
        <w:t xml:space="preserve"> 6 i 7 lub w art. 134 ust. 6 </w:t>
      </w:r>
      <w:proofErr w:type="spellStart"/>
      <w:r w:rsidRPr="00D25432">
        <w:rPr>
          <w:rFonts w:ascii="Times New Roman" w:eastAsia="Times New Roman" w:hAnsi="Times New Roman" w:cs="Times New Roman"/>
          <w:b/>
          <w:bCs/>
          <w:sz w:val="24"/>
          <w:szCs w:val="24"/>
          <w:lang w:eastAsia="pl-PL"/>
        </w:rPr>
        <w:t>pkt</w:t>
      </w:r>
      <w:proofErr w:type="spellEnd"/>
      <w:r w:rsidRPr="00D25432">
        <w:rPr>
          <w:rFonts w:ascii="Times New Roman" w:eastAsia="Times New Roman" w:hAnsi="Times New Roman" w:cs="Times New Roman"/>
          <w:b/>
          <w:bCs/>
          <w:sz w:val="24"/>
          <w:szCs w:val="24"/>
          <w:lang w:eastAsia="pl-PL"/>
        </w:rPr>
        <w:t xml:space="preserve"> 3 ustawy </w:t>
      </w:r>
      <w:proofErr w:type="spellStart"/>
      <w:r w:rsidRPr="00D25432">
        <w:rPr>
          <w:rFonts w:ascii="Times New Roman" w:eastAsia="Times New Roman" w:hAnsi="Times New Roman" w:cs="Times New Roman"/>
          <w:b/>
          <w:bCs/>
          <w:sz w:val="24"/>
          <w:szCs w:val="24"/>
          <w:lang w:eastAsia="pl-PL"/>
        </w:rPr>
        <w:t>Pzp</w:t>
      </w:r>
      <w:proofErr w:type="spellEnd"/>
      <w:r w:rsidRPr="00D25432">
        <w:rPr>
          <w:rFonts w:ascii="Times New Roman" w:eastAsia="Times New Roman" w:hAnsi="Times New Roman" w:cs="Times New Roman"/>
          <w:b/>
          <w:bCs/>
          <w:sz w:val="24"/>
          <w:szCs w:val="24"/>
          <w:lang w:eastAsia="pl-PL"/>
        </w:rPr>
        <w:t xml:space="preserve">: </w:t>
      </w: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D25432">
        <w:rPr>
          <w:rFonts w:ascii="Times New Roman" w:eastAsia="Times New Roman" w:hAnsi="Times New Roman" w:cs="Times New Roman"/>
          <w:sz w:val="24"/>
          <w:szCs w:val="24"/>
          <w:lang w:eastAsia="pl-PL"/>
        </w:rPr>
        <w:t>pkt</w:t>
      </w:r>
      <w:proofErr w:type="spellEnd"/>
      <w:r w:rsidRPr="00D25432">
        <w:rPr>
          <w:rFonts w:ascii="Times New Roman" w:eastAsia="Times New Roman" w:hAnsi="Times New Roman" w:cs="Times New Roman"/>
          <w:sz w:val="24"/>
          <w:szCs w:val="24"/>
          <w:lang w:eastAsia="pl-PL"/>
        </w:rPr>
        <w:t xml:space="preserve"> 6 lub w art. 134 ust. 6 </w:t>
      </w:r>
      <w:proofErr w:type="spellStart"/>
      <w:r w:rsidRPr="00D25432">
        <w:rPr>
          <w:rFonts w:ascii="Times New Roman" w:eastAsia="Times New Roman" w:hAnsi="Times New Roman" w:cs="Times New Roman"/>
          <w:sz w:val="24"/>
          <w:szCs w:val="24"/>
          <w:lang w:eastAsia="pl-PL"/>
        </w:rPr>
        <w:t>pkt</w:t>
      </w:r>
      <w:proofErr w:type="spellEnd"/>
      <w:r w:rsidRPr="00D25432">
        <w:rPr>
          <w:rFonts w:ascii="Times New Roman" w:eastAsia="Times New Roman" w:hAnsi="Times New Roman" w:cs="Times New Roman"/>
          <w:sz w:val="24"/>
          <w:szCs w:val="24"/>
          <w:lang w:eastAsia="pl-PL"/>
        </w:rPr>
        <w:t xml:space="preserve"> 3 ustawy </w:t>
      </w:r>
      <w:proofErr w:type="spellStart"/>
      <w:r w:rsidRPr="00D25432">
        <w:rPr>
          <w:rFonts w:ascii="Times New Roman" w:eastAsia="Times New Roman" w:hAnsi="Times New Roman" w:cs="Times New Roman"/>
          <w:sz w:val="24"/>
          <w:szCs w:val="24"/>
          <w:lang w:eastAsia="pl-PL"/>
        </w:rPr>
        <w:t>Pzp</w:t>
      </w:r>
      <w:proofErr w:type="spellEnd"/>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miesiącach:  12  </w:t>
      </w:r>
      <w:r w:rsidRPr="00D25432">
        <w:rPr>
          <w:rFonts w:ascii="Times New Roman" w:eastAsia="Times New Roman" w:hAnsi="Times New Roman" w:cs="Times New Roman"/>
          <w:i/>
          <w:iCs/>
          <w:sz w:val="24"/>
          <w:szCs w:val="24"/>
          <w:lang w:eastAsia="pl-PL"/>
        </w:rPr>
        <w:t xml:space="preserve"> lub </w:t>
      </w:r>
      <w:r w:rsidRPr="00D25432">
        <w:rPr>
          <w:rFonts w:ascii="Times New Roman" w:eastAsia="Times New Roman" w:hAnsi="Times New Roman" w:cs="Times New Roman"/>
          <w:b/>
          <w:bCs/>
          <w:sz w:val="24"/>
          <w:szCs w:val="24"/>
          <w:lang w:eastAsia="pl-PL"/>
        </w:rPr>
        <w:t>dniach:</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i/>
          <w:iCs/>
          <w:sz w:val="24"/>
          <w:szCs w:val="24"/>
          <w:lang w:eastAsia="pl-PL"/>
        </w:rPr>
        <w:t>lub</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data rozpoczęcia: </w:t>
      </w:r>
      <w:r w:rsidRPr="00D25432">
        <w:rPr>
          <w:rFonts w:ascii="Times New Roman" w:eastAsia="Times New Roman" w:hAnsi="Times New Roman" w:cs="Times New Roman"/>
          <w:sz w:val="24"/>
          <w:szCs w:val="24"/>
          <w:lang w:eastAsia="pl-PL"/>
        </w:rPr>
        <w:t> </w:t>
      </w:r>
      <w:r w:rsidRPr="00D25432">
        <w:rPr>
          <w:rFonts w:ascii="Times New Roman" w:eastAsia="Times New Roman" w:hAnsi="Times New Roman" w:cs="Times New Roman"/>
          <w:i/>
          <w:iCs/>
          <w:sz w:val="24"/>
          <w:szCs w:val="24"/>
          <w:lang w:eastAsia="pl-PL"/>
        </w:rPr>
        <w:t xml:space="preserve"> lub </w:t>
      </w:r>
      <w:r w:rsidRPr="00D25432">
        <w:rPr>
          <w:rFonts w:ascii="Times New Roman" w:eastAsia="Times New Roman" w:hAnsi="Times New Roman" w:cs="Times New Roman"/>
          <w:b/>
          <w:bCs/>
          <w:sz w:val="24"/>
          <w:szCs w:val="24"/>
          <w:lang w:eastAsia="pl-PL"/>
        </w:rPr>
        <w:t xml:space="preserve">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II.9) Informacje dodatkowe: </w:t>
      </w:r>
      <w:r w:rsidRPr="00D25432">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28.09.2018 r. (art. 38 ust.1).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III.1) WARUNKI UDZIAŁU W POSTĘPOWANIU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III.1.2) Sytuacja finansowa lub ekonomiczna </w:t>
      </w:r>
      <w:r w:rsidRPr="00D2543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III.1.3) Zdolność techniczna lub zawodowa </w:t>
      </w:r>
      <w:r w:rsidRPr="00D25432">
        <w:rPr>
          <w:rFonts w:ascii="Times New Roman" w:eastAsia="Times New Roman" w:hAnsi="Times New Roman" w:cs="Times New Roman"/>
          <w:sz w:val="24"/>
          <w:szCs w:val="24"/>
          <w:lang w:eastAsia="pl-PL"/>
        </w:rPr>
        <w:br/>
        <w:t xml:space="preserve">Określenie warunków: Zamawiający nie stawia wymagań w zakresie spełnienia tego warunku </w:t>
      </w:r>
      <w:r w:rsidRPr="00D254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25432">
        <w:rPr>
          <w:rFonts w:ascii="Times New Roman" w:eastAsia="Times New Roman" w:hAnsi="Times New Roman" w:cs="Times New Roman"/>
          <w:sz w:val="24"/>
          <w:szCs w:val="24"/>
          <w:lang w:eastAsia="pl-PL"/>
        </w:rPr>
        <w:br/>
        <w:t xml:space="preserve">Informacje dodatkowe: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III.2) PODSTAWY WYKLUCZENIA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25432">
        <w:rPr>
          <w:rFonts w:ascii="Times New Roman" w:eastAsia="Times New Roman" w:hAnsi="Times New Roman" w:cs="Times New Roman"/>
          <w:b/>
          <w:bCs/>
          <w:sz w:val="24"/>
          <w:szCs w:val="24"/>
          <w:lang w:eastAsia="pl-PL"/>
        </w:rPr>
        <w:t>Pzp</w:t>
      </w:r>
      <w:proofErr w:type="spellEnd"/>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25432">
        <w:rPr>
          <w:rFonts w:ascii="Times New Roman" w:eastAsia="Times New Roman" w:hAnsi="Times New Roman" w:cs="Times New Roman"/>
          <w:b/>
          <w:bCs/>
          <w:sz w:val="24"/>
          <w:szCs w:val="24"/>
          <w:lang w:eastAsia="pl-PL"/>
        </w:rPr>
        <w:t>Pzp</w:t>
      </w:r>
      <w:proofErr w:type="spellEnd"/>
      <w:r w:rsidRPr="00D25432">
        <w:rPr>
          <w:rFonts w:ascii="Times New Roman" w:eastAsia="Times New Roman" w:hAnsi="Times New Roman" w:cs="Times New Roman"/>
          <w:sz w:val="24"/>
          <w:szCs w:val="24"/>
          <w:lang w:eastAsia="pl-PL"/>
        </w:rPr>
        <w:t xml:space="preserve"> Nie Zamawiający przewiduje następujące fakultatywne podstawy wykluczenia: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25432">
        <w:rPr>
          <w:rFonts w:ascii="Times New Roman" w:eastAsia="Times New Roman" w:hAnsi="Times New Roman" w:cs="Times New Roman"/>
          <w:sz w:val="24"/>
          <w:szCs w:val="24"/>
          <w:lang w:eastAsia="pl-PL"/>
        </w:rPr>
        <w:br/>
        <w:t xml:space="preserve">Tak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Oświadczenie o spełnianiu kryteriów selekcji </w:t>
      </w:r>
      <w:r w:rsidRPr="00D25432">
        <w:rPr>
          <w:rFonts w:ascii="Times New Roman" w:eastAsia="Times New Roman" w:hAnsi="Times New Roman" w:cs="Times New Roman"/>
          <w:sz w:val="24"/>
          <w:szCs w:val="24"/>
          <w:lang w:eastAsia="pl-PL"/>
        </w:rPr>
        <w:br/>
        <w:t xml:space="preserve">Nie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III.5.1) W ZAKRESIE SPEŁNIANIA WARUNKÓW UDZIAŁU W POSTĘPOWANIU:</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III.5.2) W ZAKRESIE KRYTERIÓW SELEKCJI:</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Zamawiający wezwie wykonawcę, którego oferta została najwyżej oceniona, do złożenia w wyznaczonym, nie krótszym niż 5 dni, terminie aktualnych na dzień złożenia oświadczeń lub dokumentów potwierdzających okoliczności, o których mowa w art. 25 ust. 1. 2. W celu potwierdzenia że oferowane dostawy spełniają wymagania Zamawiającego, zażąda: Dla zadania nr 11 Obłożenia operacyjne II - próbki w ilości po 2 opakowania do każdej pozycji wyrobu gotowego do użycia w warunkach sali operacyjnej. - arkusze danych technicznych gotowych wyrobów po sterylizacji potwierdzające parametry wymagane przez zamawiającego w opisie przedmiotu zamówienia 1. Karty danych technicznych wystawionych przez producenta wyrobów, na potwierdzenie spełnienia wymaganych parametrów.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III.7) INNE DOKUMENTY NIE WYMIENIONE W </w:t>
      </w:r>
      <w:proofErr w:type="spellStart"/>
      <w:r w:rsidRPr="00D25432">
        <w:rPr>
          <w:rFonts w:ascii="Times New Roman" w:eastAsia="Times New Roman" w:hAnsi="Times New Roman" w:cs="Times New Roman"/>
          <w:b/>
          <w:bCs/>
          <w:sz w:val="24"/>
          <w:szCs w:val="24"/>
          <w:lang w:eastAsia="pl-PL"/>
        </w:rPr>
        <w:t>pkt</w:t>
      </w:r>
      <w:proofErr w:type="spellEnd"/>
      <w:r w:rsidRPr="00D25432">
        <w:rPr>
          <w:rFonts w:ascii="Times New Roman" w:eastAsia="Times New Roman" w:hAnsi="Times New Roman" w:cs="Times New Roman"/>
          <w:b/>
          <w:bCs/>
          <w:sz w:val="24"/>
          <w:szCs w:val="24"/>
          <w:lang w:eastAsia="pl-PL"/>
        </w:rPr>
        <w:t xml:space="preserve"> III.3) - III.6)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Dokumenty potwierdzające brak podstaw wykluczenia: 1.1. Oświadczenie Wykonawcy wykazujące brak podstaw do wykluczenia w postępowaniu, które stanowi załącznik nr 4 do SIWZ. 1.2. Oświadczenie o przynależności lub braku przynależności do tej samej grupy kapitałowej, które Wykonawca w terminie 3 dni od dnia zamieszczenia przez zamawiającego, informacji o których mowa w art. 86 ust. 3. składa powyższe oświadczenie, wg wzoru stanowiącego załącznik nr 5 do SIWZ. B. Na etapie składania ofert , oferta powinna zawierać: 1. Sporządzony przez wykonawcę, według wzoru stanowiącego załącznik nr 1 do SIWZ, Formularz ofertowy, 2. Sporządzony przez wykonawcę, według wzoru stanowiącego </w:t>
      </w:r>
      <w:r w:rsidRPr="00D25432">
        <w:rPr>
          <w:rFonts w:ascii="Times New Roman" w:eastAsia="Times New Roman" w:hAnsi="Times New Roman" w:cs="Times New Roman"/>
          <w:sz w:val="24"/>
          <w:szCs w:val="24"/>
          <w:lang w:eastAsia="pl-PL"/>
        </w:rPr>
        <w:lastRenderedPageBreak/>
        <w:t xml:space="preserve">załącznik nr 2 do SIWZ, Formularz cenowy, 3. Oświadczenie o którym mowa w rozdziale VII A pkt. 1.1. SIWZ, które stanowi załącznik nr 4 do SIWZ 4. Dokument KRS lub </w:t>
      </w:r>
      <w:proofErr w:type="spellStart"/>
      <w:r w:rsidRPr="00D25432">
        <w:rPr>
          <w:rFonts w:ascii="Times New Roman" w:eastAsia="Times New Roman" w:hAnsi="Times New Roman" w:cs="Times New Roman"/>
          <w:sz w:val="24"/>
          <w:szCs w:val="24"/>
          <w:lang w:eastAsia="pl-PL"/>
        </w:rPr>
        <w:t>CEiDG</w:t>
      </w:r>
      <w:proofErr w:type="spellEnd"/>
      <w:r w:rsidRPr="00D25432">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u w:val="single"/>
          <w:lang w:eastAsia="pl-PL"/>
        </w:rPr>
        <w:t xml:space="preserve">SEKCJA IV: PROCEDURA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IV.1) OPIS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IV.1.1) Tryb udzielenia zamówienia: </w:t>
      </w:r>
      <w:r w:rsidRPr="00D25432">
        <w:rPr>
          <w:rFonts w:ascii="Times New Roman" w:eastAsia="Times New Roman" w:hAnsi="Times New Roman" w:cs="Times New Roman"/>
          <w:sz w:val="24"/>
          <w:szCs w:val="24"/>
          <w:lang w:eastAsia="pl-PL"/>
        </w:rPr>
        <w:t xml:space="preserve">Przetarg nieograniczony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IV.1.2) Zamawiający żąda wniesienia wadium:</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Informacja na temat wadium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IV.1.3) Przewiduje się udzielenie zaliczek na poczet wykonania zamówienia:</w:t>
      </w:r>
      <w:r w:rsidRPr="00D25432">
        <w:rPr>
          <w:rFonts w:ascii="Times New Roman" w:eastAsia="Times New Roman" w:hAnsi="Times New Roman" w:cs="Times New Roman"/>
          <w:sz w:val="24"/>
          <w:szCs w:val="24"/>
          <w:lang w:eastAsia="pl-PL"/>
        </w:rPr>
        <w:t xml:space="preserv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Należy podać informacje na temat udzielania zaliczek: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25432">
        <w:rPr>
          <w:rFonts w:ascii="Times New Roman" w:eastAsia="Times New Roman" w:hAnsi="Times New Roman" w:cs="Times New Roman"/>
          <w:sz w:val="24"/>
          <w:szCs w:val="24"/>
          <w:lang w:eastAsia="pl-PL"/>
        </w:rPr>
        <w:br/>
        <w:t xml:space="preserve">Nie </w:t>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IV.1.5.) Wymaga się złożenia oferty wariantowej: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Nie </w:t>
      </w:r>
      <w:r w:rsidRPr="00D25432">
        <w:rPr>
          <w:rFonts w:ascii="Times New Roman" w:eastAsia="Times New Roman" w:hAnsi="Times New Roman" w:cs="Times New Roman"/>
          <w:sz w:val="24"/>
          <w:szCs w:val="24"/>
          <w:lang w:eastAsia="pl-PL"/>
        </w:rPr>
        <w:br/>
        <w:t xml:space="preserve">Dopuszcza się złożenie oferty wariantowej </w:t>
      </w:r>
      <w:r w:rsidRPr="00D25432">
        <w:rPr>
          <w:rFonts w:ascii="Times New Roman" w:eastAsia="Times New Roman" w:hAnsi="Times New Roman" w:cs="Times New Roman"/>
          <w:sz w:val="24"/>
          <w:szCs w:val="24"/>
          <w:lang w:eastAsia="pl-PL"/>
        </w:rPr>
        <w:br/>
        <w:t xml:space="preserve">Nie </w:t>
      </w:r>
      <w:r w:rsidRPr="00D254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Liczba wykonawców   </w:t>
      </w:r>
      <w:r w:rsidRPr="00D25432">
        <w:rPr>
          <w:rFonts w:ascii="Times New Roman" w:eastAsia="Times New Roman" w:hAnsi="Times New Roman" w:cs="Times New Roman"/>
          <w:sz w:val="24"/>
          <w:szCs w:val="24"/>
          <w:lang w:eastAsia="pl-PL"/>
        </w:rPr>
        <w:br/>
        <w:t xml:space="preserve">Przewidywana minimalna liczba wykonawców </w:t>
      </w:r>
      <w:r w:rsidRPr="00D25432">
        <w:rPr>
          <w:rFonts w:ascii="Times New Roman" w:eastAsia="Times New Roman" w:hAnsi="Times New Roman" w:cs="Times New Roman"/>
          <w:sz w:val="24"/>
          <w:szCs w:val="24"/>
          <w:lang w:eastAsia="pl-PL"/>
        </w:rPr>
        <w:br/>
        <w:t xml:space="preserve">Maksymalna liczba wykonawców   </w:t>
      </w:r>
      <w:r w:rsidRPr="00D25432">
        <w:rPr>
          <w:rFonts w:ascii="Times New Roman" w:eastAsia="Times New Roman" w:hAnsi="Times New Roman" w:cs="Times New Roman"/>
          <w:sz w:val="24"/>
          <w:szCs w:val="24"/>
          <w:lang w:eastAsia="pl-PL"/>
        </w:rPr>
        <w:br/>
        <w:t xml:space="preserve">Kryteria selekcji wykonawców: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IV.1.7) Informacje na temat umowy ramowej lub dynamicznego systemu zakupów: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Umowa ramowa będzie zawarta: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Czy przewiduje się ograniczenie liczby uczestników umowy ramowej: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Przewidziana maksymalna liczba uczestników umowy ramowej: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Zamówienie obejmuje ustanowienie dynamicznego systemu zakupów: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IV.1.8) Aukcja elektroniczna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Przewidziane jest przeprowadzenie aukcji elektronicznej </w:t>
      </w:r>
      <w:r w:rsidRPr="00D25432">
        <w:rPr>
          <w:rFonts w:ascii="Times New Roman" w:eastAsia="Times New Roman" w:hAnsi="Times New Roman" w:cs="Times New Roman"/>
          <w:i/>
          <w:iCs/>
          <w:sz w:val="24"/>
          <w:szCs w:val="24"/>
          <w:lang w:eastAsia="pl-PL"/>
        </w:rPr>
        <w:t xml:space="preserve">(przetarg nieograniczony, przetarg ograniczony, negocjacje z ogłoszeniem) </w:t>
      </w:r>
      <w:r w:rsidRPr="00D25432">
        <w:rPr>
          <w:rFonts w:ascii="Times New Roman" w:eastAsia="Times New Roman" w:hAnsi="Times New Roman" w:cs="Times New Roman"/>
          <w:sz w:val="24"/>
          <w:szCs w:val="24"/>
          <w:lang w:eastAsia="pl-PL"/>
        </w:rPr>
        <w:br/>
        <w:t xml:space="preserve">Należy podać adres strony internetowej, na której aukcja będzie prowadzona: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25432">
        <w:rPr>
          <w:rFonts w:ascii="Times New Roman" w:eastAsia="Times New Roman" w:hAnsi="Times New Roman" w:cs="Times New Roman"/>
          <w:sz w:val="24"/>
          <w:szCs w:val="24"/>
          <w:lang w:eastAsia="pl-PL"/>
        </w:rPr>
        <w:br/>
        <w:t xml:space="preserve">Informacje dotyczące przebiegu aukcji elektronicznej: </w:t>
      </w:r>
      <w:r w:rsidRPr="00D254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254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254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25432">
        <w:rPr>
          <w:rFonts w:ascii="Times New Roman" w:eastAsia="Times New Roman" w:hAnsi="Times New Roman" w:cs="Times New Roman"/>
          <w:sz w:val="24"/>
          <w:szCs w:val="24"/>
          <w:lang w:eastAsia="pl-PL"/>
        </w:rPr>
        <w:br/>
        <w:t xml:space="preserve">Informacje o liczbie etapów aukcji elektronicznej i czasie ich trwania: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Czas trwania: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25432">
        <w:rPr>
          <w:rFonts w:ascii="Times New Roman" w:eastAsia="Times New Roman" w:hAnsi="Times New Roman" w:cs="Times New Roman"/>
          <w:sz w:val="24"/>
          <w:szCs w:val="24"/>
          <w:lang w:eastAsia="pl-PL"/>
        </w:rPr>
        <w:br/>
        <w:t xml:space="preserve">Warunki zamknięcia aukcji elektronicznej: </w:t>
      </w:r>
      <w:r w:rsidRPr="00D25432">
        <w:rPr>
          <w:rFonts w:ascii="Times New Roman" w:eastAsia="Times New Roman" w:hAnsi="Times New Roman" w:cs="Times New Roman"/>
          <w:sz w:val="24"/>
          <w:szCs w:val="24"/>
          <w:lang w:eastAsia="pl-PL"/>
        </w:rPr>
        <w:br/>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IV.2) KRYTERIA OCENY OFERT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IV.2.1) Kryteria oceny ofert: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IV.2.2) Kryteria</w:t>
      </w:r>
      <w:r w:rsidRPr="00D254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lastRenderedPageBreak/>
        <w:br/>
      </w:r>
      <w:r w:rsidRPr="00D254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25432">
        <w:rPr>
          <w:rFonts w:ascii="Times New Roman" w:eastAsia="Times New Roman" w:hAnsi="Times New Roman" w:cs="Times New Roman"/>
          <w:b/>
          <w:bCs/>
          <w:sz w:val="24"/>
          <w:szCs w:val="24"/>
          <w:lang w:eastAsia="pl-PL"/>
        </w:rPr>
        <w:t>Pzp</w:t>
      </w:r>
      <w:proofErr w:type="spellEnd"/>
      <w:r w:rsidRPr="00D25432">
        <w:rPr>
          <w:rFonts w:ascii="Times New Roman" w:eastAsia="Times New Roman" w:hAnsi="Times New Roman" w:cs="Times New Roman"/>
          <w:b/>
          <w:bCs/>
          <w:sz w:val="24"/>
          <w:szCs w:val="24"/>
          <w:lang w:eastAsia="pl-PL"/>
        </w:rPr>
        <w:t xml:space="preserve"> </w:t>
      </w:r>
      <w:r w:rsidRPr="00D25432">
        <w:rPr>
          <w:rFonts w:ascii="Times New Roman" w:eastAsia="Times New Roman" w:hAnsi="Times New Roman" w:cs="Times New Roman"/>
          <w:sz w:val="24"/>
          <w:szCs w:val="24"/>
          <w:lang w:eastAsia="pl-PL"/>
        </w:rPr>
        <w:t xml:space="preserve">(przetarg nieograniczony) </w:t>
      </w:r>
      <w:r w:rsidRPr="00D25432">
        <w:rPr>
          <w:rFonts w:ascii="Times New Roman" w:eastAsia="Times New Roman" w:hAnsi="Times New Roman" w:cs="Times New Roman"/>
          <w:sz w:val="24"/>
          <w:szCs w:val="24"/>
          <w:lang w:eastAsia="pl-PL"/>
        </w:rPr>
        <w:br/>
        <w:t xml:space="preserve">Tak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IV.3) Negocjacje z ogłoszeniem, dialog konkurencyjny, partnerstwo innowacyjne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IV.3.1) Informacje na temat negocjacji z ogłoszeniem</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Minimalne wymagania, które muszą spełniać wszystkie oferty: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25432">
        <w:rPr>
          <w:rFonts w:ascii="Times New Roman" w:eastAsia="Times New Roman" w:hAnsi="Times New Roman" w:cs="Times New Roman"/>
          <w:sz w:val="24"/>
          <w:szCs w:val="24"/>
          <w:lang w:eastAsia="pl-PL"/>
        </w:rPr>
        <w:br/>
        <w:t xml:space="preserve">Przewidziany jest podział negocjacji na etapy w celu ograniczenia liczby ofert: </w:t>
      </w:r>
      <w:r w:rsidRPr="00D25432">
        <w:rPr>
          <w:rFonts w:ascii="Times New Roman" w:eastAsia="Times New Roman" w:hAnsi="Times New Roman" w:cs="Times New Roman"/>
          <w:sz w:val="24"/>
          <w:szCs w:val="24"/>
          <w:lang w:eastAsia="pl-PL"/>
        </w:rPr>
        <w:br/>
        <w:t xml:space="preserve">Należy podać informacje na temat etapów negocjacji (w tym liczbę etapów):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IV.3.2) Informacje na temat dialogu konkurencyjnego</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Wstępny harmonogram postępowania: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Podział dialogu na etapy w celu ograniczenia liczby rozwiązań: </w:t>
      </w:r>
      <w:r w:rsidRPr="00D25432">
        <w:rPr>
          <w:rFonts w:ascii="Times New Roman" w:eastAsia="Times New Roman" w:hAnsi="Times New Roman" w:cs="Times New Roman"/>
          <w:sz w:val="24"/>
          <w:szCs w:val="24"/>
          <w:lang w:eastAsia="pl-PL"/>
        </w:rPr>
        <w:br/>
        <w:t xml:space="preserve">Należy podać informacje na temat etapów dialogu: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IV.3.3) Informacje na temat partnerstwa innowacyjnego</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Informacje dodatkowe: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IV.4) Licytacja elektroniczna </w:t>
      </w:r>
      <w:r w:rsidRPr="00D25432">
        <w:rPr>
          <w:rFonts w:ascii="Times New Roman" w:eastAsia="Times New Roman" w:hAnsi="Times New Roman" w:cs="Times New Roman"/>
          <w:sz w:val="24"/>
          <w:szCs w:val="24"/>
          <w:lang w:eastAsia="pl-PL"/>
        </w:rPr>
        <w:br/>
        <w:t xml:space="preserve">Adres strony internetowej, na której będzie prowadzona licytacja elektroniczna: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Informacje o liczbie etapów licytacji elektronicznej i czasie ich trwania: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lastRenderedPageBreak/>
        <w:t xml:space="preserve">Czas trwania: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Termin składania wniosków o dopuszczenie do udziału w licytacji elektronicznej: </w:t>
      </w:r>
      <w:r w:rsidRPr="00D25432">
        <w:rPr>
          <w:rFonts w:ascii="Times New Roman" w:eastAsia="Times New Roman" w:hAnsi="Times New Roman" w:cs="Times New Roman"/>
          <w:sz w:val="24"/>
          <w:szCs w:val="24"/>
          <w:lang w:eastAsia="pl-PL"/>
        </w:rPr>
        <w:br/>
        <w:t xml:space="preserve">Data: godzina: </w:t>
      </w:r>
      <w:r w:rsidRPr="00D25432">
        <w:rPr>
          <w:rFonts w:ascii="Times New Roman" w:eastAsia="Times New Roman" w:hAnsi="Times New Roman" w:cs="Times New Roman"/>
          <w:sz w:val="24"/>
          <w:szCs w:val="24"/>
          <w:lang w:eastAsia="pl-PL"/>
        </w:rPr>
        <w:br/>
        <w:t xml:space="preserve">Termin otwarcia licytacji elektronicznej: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Termin i warunki zamknięcia licytacji elektronicznej: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Wymagania dotyczące zabezpieczenia należytego wykonania umowy: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t xml:space="preserve">Informacje dodatkowe: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IV.5) ZMIANA UMOWY</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25432">
        <w:rPr>
          <w:rFonts w:ascii="Times New Roman" w:eastAsia="Times New Roman" w:hAnsi="Times New Roman" w:cs="Times New Roman"/>
          <w:sz w:val="24"/>
          <w:szCs w:val="24"/>
          <w:lang w:eastAsia="pl-PL"/>
        </w:rPr>
        <w:t xml:space="preserve"> Tak </w:t>
      </w:r>
      <w:r w:rsidRPr="00D25432">
        <w:rPr>
          <w:rFonts w:ascii="Times New Roman" w:eastAsia="Times New Roman" w:hAnsi="Times New Roman" w:cs="Times New Roman"/>
          <w:sz w:val="24"/>
          <w:szCs w:val="24"/>
          <w:lang w:eastAsia="pl-PL"/>
        </w:rPr>
        <w:br/>
        <w:t xml:space="preserve">Należy wskazać zakres, charakter zmian oraz warunki wprowadzenia zmian: </w:t>
      </w:r>
      <w:r w:rsidRPr="00D25432">
        <w:rPr>
          <w:rFonts w:ascii="Times New Roman" w:eastAsia="Times New Roman" w:hAnsi="Times New Roman" w:cs="Times New Roman"/>
          <w:sz w:val="24"/>
          <w:szCs w:val="24"/>
          <w:lang w:eastAsia="pl-PL"/>
        </w:rPr>
        <w:br/>
        <w:t xml:space="preserve">1. Strony dopuszczają zmiany treści umowy czasowe lub trwałe w trakcie jej obowiązywania, w przypadku gdy: a. zmiana dotyczy nieistotnych postanowień zawartej umowy; b. podczas realizacji umowy wystąpią nieprzewidywalne zdarzenia lub okoliczności, jak w szczególności klęski żywiołowe, strajki, zamieszki, konflikty zbrojne, które uniemożliwiają zrealizowanie przedmiotu zamówienia w sposób, w zakresie i w terminie przewidzianym w ofercie; c. w 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d. zmiana dotyczy obniżenia cen jednostkowych poszczególnych elementów przedmiotu zamówienia - w przypadku promocji, ogólnej obniżki cen na dany asortyment itp.; e. zmiana dotyczy zmian koniecznych ze względu na zmianę powszechnie obowiązujących przepisów prawa, w szczególności stawek podatku VAT, stawek celnych - w przypadku zaistnienia takich zmian. Zamawiający dopuszcza zmianę cen brutto (zarówno podwyższenie jak i obniżenie cen brutto w zależności od zmiany) przy niezmienionych cenach netto 2. Wprowadzenie zmian określonych w ust. 1 wymaga uzasadnienia konieczności zmiany i porozumienia stron oraz sporządzenia aneksu do umowy.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IV.6) INFORMACJE ADMINISTRACYJNE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IV.6.1) Sposób udostępniania informacji o charakterze poufnym </w:t>
      </w:r>
      <w:r w:rsidRPr="00D25432">
        <w:rPr>
          <w:rFonts w:ascii="Times New Roman" w:eastAsia="Times New Roman" w:hAnsi="Times New Roman" w:cs="Times New Roman"/>
          <w:i/>
          <w:iCs/>
          <w:sz w:val="24"/>
          <w:szCs w:val="24"/>
          <w:lang w:eastAsia="pl-PL"/>
        </w:rPr>
        <w:t xml:space="preserve">(jeżeli dotyczy):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Środki służące ochronie informacji o charakterze poufnym</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25432">
        <w:rPr>
          <w:rFonts w:ascii="Times New Roman" w:eastAsia="Times New Roman" w:hAnsi="Times New Roman" w:cs="Times New Roman"/>
          <w:sz w:val="24"/>
          <w:szCs w:val="24"/>
          <w:lang w:eastAsia="pl-PL"/>
        </w:rPr>
        <w:br/>
        <w:t xml:space="preserve">Data: 2018-10-02, godzina: 10:00, </w:t>
      </w:r>
      <w:r w:rsidRPr="00D254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25432">
        <w:rPr>
          <w:rFonts w:ascii="Times New Roman" w:eastAsia="Times New Roman" w:hAnsi="Times New Roman" w:cs="Times New Roman"/>
          <w:sz w:val="24"/>
          <w:szCs w:val="24"/>
          <w:lang w:eastAsia="pl-PL"/>
        </w:rPr>
        <w:br/>
        <w:t xml:space="preserve">Nie </w:t>
      </w:r>
      <w:r w:rsidRPr="00D25432">
        <w:rPr>
          <w:rFonts w:ascii="Times New Roman" w:eastAsia="Times New Roman" w:hAnsi="Times New Roman" w:cs="Times New Roman"/>
          <w:sz w:val="24"/>
          <w:szCs w:val="24"/>
          <w:lang w:eastAsia="pl-PL"/>
        </w:rPr>
        <w:br/>
        <w:t xml:space="preserve">Wskazać powody: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D25432">
        <w:rPr>
          <w:rFonts w:ascii="Times New Roman" w:eastAsia="Times New Roman" w:hAnsi="Times New Roman" w:cs="Times New Roman"/>
          <w:sz w:val="24"/>
          <w:szCs w:val="24"/>
          <w:lang w:eastAsia="pl-PL"/>
        </w:rPr>
        <w:br/>
        <w:t xml:space="preserve">&gt; PL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IV.6.3) Termin związania ofertą: </w:t>
      </w:r>
      <w:r w:rsidRPr="00D25432">
        <w:rPr>
          <w:rFonts w:ascii="Times New Roman" w:eastAsia="Times New Roman" w:hAnsi="Times New Roman" w:cs="Times New Roman"/>
          <w:sz w:val="24"/>
          <w:szCs w:val="24"/>
          <w:lang w:eastAsia="pl-PL"/>
        </w:rPr>
        <w:t xml:space="preserve">do: okres w dniach: 30 (od ostatecznego terminu składania ofert)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IV.6.6) Informacje dodatkowe:</w:t>
      </w:r>
      <w:r w:rsidRPr="00D25432">
        <w:rPr>
          <w:rFonts w:ascii="Times New Roman" w:eastAsia="Times New Roman" w:hAnsi="Times New Roman" w:cs="Times New Roman"/>
          <w:sz w:val="24"/>
          <w:szCs w:val="24"/>
          <w:lang w:eastAsia="pl-PL"/>
        </w:rPr>
        <w:t xml:space="preserve"> </w:t>
      </w:r>
      <w:r w:rsidRPr="00D25432">
        <w:rPr>
          <w:rFonts w:ascii="Times New Roman" w:eastAsia="Times New Roman" w:hAnsi="Times New Roman" w:cs="Times New Roman"/>
          <w:sz w:val="24"/>
          <w:szCs w:val="24"/>
          <w:lang w:eastAsia="pl-PL"/>
        </w:rPr>
        <w:br/>
        <w:t xml:space="preserve">Miejsce otwarcia ofert: Powiatowy Szpital im. Władysława Biegańskiego w Iławie ul. Gen. Władysława Andersa 3 14-200 Iława Sala konferencyjna dnia 02.10.2018r. o godz. 10:15 </w:t>
      </w:r>
    </w:p>
    <w:p w:rsidR="00D25432" w:rsidRPr="00D25432" w:rsidRDefault="00D25432" w:rsidP="00D25432">
      <w:pPr>
        <w:spacing w:after="0" w:line="240" w:lineRule="auto"/>
        <w:jc w:val="center"/>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u w:val="single"/>
          <w:lang w:eastAsia="pl-PL"/>
        </w:rPr>
        <w:t xml:space="preserve">ZAŁĄCZNIK I - INFORMACJE DOTYCZĄCE OFERT CZĘŚCIOWYCH </w:t>
      </w:r>
    </w:p>
    <w:p w:rsidR="00D25432" w:rsidRPr="00D25432" w:rsidRDefault="00D25432" w:rsidP="00D25432">
      <w:pPr>
        <w:spacing w:after="0" w:line="240" w:lineRule="auto"/>
        <w:rPr>
          <w:rFonts w:ascii="Times New Roman" w:eastAsia="Times New Roman" w:hAnsi="Times New Roman" w:cs="Times New Roman"/>
          <w:sz w:val="24"/>
          <w:szCs w:val="24"/>
          <w:lang w:eastAsia="pl-PL"/>
        </w:rPr>
      </w:pPr>
    </w:p>
    <w:p w:rsidR="00D25432" w:rsidRPr="00D25432" w:rsidRDefault="00D25432" w:rsidP="00D25432">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702"/>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Silikon w sprayu</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Silikon w sprayu do celów medycznych o pojemności 500ml +/- 5% sztuka 10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89"/>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2</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Filtr</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D25432">
        <w:rPr>
          <w:rFonts w:ascii="Times New Roman" w:eastAsia="Times New Roman" w:hAnsi="Times New Roman" w:cs="Times New Roman"/>
          <w:b/>
          <w:bCs/>
          <w:sz w:val="24"/>
          <w:szCs w:val="24"/>
          <w:lang w:eastAsia="pl-PL"/>
        </w:rPr>
        <w:lastRenderedPageBreak/>
        <w:t>budowlane:</w:t>
      </w:r>
      <w:r w:rsidRPr="00D25432">
        <w:rPr>
          <w:rFonts w:ascii="Times New Roman" w:eastAsia="Times New Roman" w:hAnsi="Times New Roman" w:cs="Times New Roman"/>
          <w:sz w:val="24"/>
          <w:szCs w:val="24"/>
          <w:lang w:eastAsia="pl-PL"/>
        </w:rPr>
        <w:t xml:space="preserve">1 Filtr ochronny do ssaka medycznego BOSCAROL OB1000FA i OB1000LINER,stosuje się w celu zabezpieczenia przed przedostaniem się płynów do urządzenia pomiędzy zbiornikiem a urządzeniem(zabezpiecza przed zanieczyszczeniem pompę).Filtr jest wykonany z materiału hydrofobowego </w:t>
      </w:r>
      <w:proofErr w:type="spellStart"/>
      <w:r w:rsidRPr="00D25432">
        <w:rPr>
          <w:rFonts w:ascii="Times New Roman" w:eastAsia="Times New Roman" w:hAnsi="Times New Roman" w:cs="Times New Roman"/>
          <w:sz w:val="24"/>
          <w:szCs w:val="24"/>
          <w:lang w:eastAsia="pl-PL"/>
        </w:rPr>
        <w:t>PTFE,który</w:t>
      </w:r>
      <w:proofErr w:type="spellEnd"/>
      <w:r w:rsidRPr="00D25432">
        <w:rPr>
          <w:rFonts w:ascii="Times New Roman" w:eastAsia="Times New Roman" w:hAnsi="Times New Roman" w:cs="Times New Roman"/>
          <w:sz w:val="24"/>
          <w:szCs w:val="24"/>
          <w:lang w:eastAsia="pl-PL"/>
        </w:rPr>
        <w:t xml:space="preserve"> blokuje przedostanie się substancji płynnych do </w:t>
      </w:r>
      <w:proofErr w:type="spellStart"/>
      <w:r w:rsidRPr="00D25432">
        <w:rPr>
          <w:rFonts w:ascii="Times New Roman" w:eastAsia="Times New Roman" w:hAnsi="Times New Roman" w:cs="Times New Roman"/>
          <w:sz w:val="24"/>
          <w:szCs w:val="24"/>
          <w:lang w:eastAsia="pl-PL"/>
        </w:rPr>
        <w:t>obw.pneumatycznego</w:t>
      </w:r>
      <w:proofErr w:type="spellEnd"/>
      <w:r w:rsidRPr="00D25432">
        <w:rPr>
          <w:rFonts w:ascii="Times New Roman" w:eastAsia="Times New Roman" w:hAnsi="Times New Roman" w:cs="Times New Roman"/>
          <w:sz w:val="24"/>
          <w:szCs w:val="24"/>
          <w:lang w:eastAsia="pl-PL"/>
        </w:rPr>
        <w:t xml:space="preserve">. sztuka 15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508"/>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3</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Termometr bezdotykowy</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w:t>
      </w:r>
      <w:proofErr w:type="spellStart"/>
      <w:r w:rsidRPr="00D25432">
        <w:rPr>
          <w:rFonts w:ascii="Times New Roman" w:eastAsia="Times New Roman" w:hAnsi="Times New Roman" w:cs="Times New Roman"/>
          <w:sz w:val="24"/>
          <w:szCs w:val="24"/>
          <w:lang w:eastAsia="pl-PL"/>
        </w:rPr>
        <w:t>Heimann</w:t>
      </w:r>
      <w:proofErr w:type="spellEnd"/>
      <w:r w:rsidRPr="00D25432">
        <w:rPr>
          <w:rFonts w:ascii="Times New Roman" w:eastAsia="Times New Roman" w:hAnsi="Times New Roman" w:cs="Times New Roman"/>
          <w:sz w:val="24"/>
          <w:szCs w:val="24"/>
          <w:lang w:eastAsia="pl-PL"/>
        </w:rPr>
        <w:t xml:space="preserve">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 szt. 10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31430000-9,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582"/>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 xml:space="preserve">Akumulatory do </w:t>
            </w:r>
            <w:proofErr w:type="spellStart"/>
            <w:r w:rsidRPr="00D25432">
              <w:rPr>
                <w:rFonts w:ascii="Times New Roman" w:eastAsia="Times New Roman" w:hAnsi="Times New Roman" w:cs="Times New Roman"/>
                <w:sz w:val="24"/>
                <w:szCs w:val="24"/>
                <w:lang w:eastAsia="pl-PL"/>
              </w:rPr>
              <w:t>LifePack</w:t>
            </w:r>
            <w:proofErr w:type="spellEnd"/>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Akumulatory do </w:t>
      </w:r>
      <w:proofErr w:type="spellStart"/>
      <w:r w:rsidRPr="00D25432">
        <w:rPr>
          <w:rFonts w:ascii="Times New Roman" w:eastAsia="Times New Roman" w:hAnsi="Times New Roman" w:cs="Times New Roman"/>
          <w:sz w:val="24"/>
          <w:szCs w:val="24"/>
          <w:lang w:eastAsia="pl-PL"/>
        </w:rPr>
        <w:t>LifePack</w:t>
      </w:r>
      <w:proofErr w:type="spellEnd"/>
      <w:r w:rsidRPr="00D25432">
        <w:rPr>
          <w:rFonts w:ascii="Times New Roman" w:eastAsia="Times New Roman" w:hAnsi="Times New Roman" w:cs="Times New Roman"/>
          <w:sz w:val="24"/>
          <w:szCs w:val="24"/>
          <w:lang w:eastAsia="pl-PL"/>
        </w:rPr>
        <w:t xml:space="preserve"> 12 sztuka 8 2 Akumulatory do </w:t>
      </w:r>
      <w:proofErr w:type="spellStart"/>
      <w:r w:rsidRPr="00D25432">
        <w:rPr>
          <w:rFonts w:ascii="Times New Roman" w:eastAsia="Times New Roman" w:hAnsi="Times New Roman" w:cs="Times New Roman"/>
          <w:sz w:val="24"/>
          <w:szCs w:val="24"/>
          <w:lang w:eastAsia="pl-PL"/>
        </w:rPr>
        <w:t>LifePack</w:t>
      </w:r>
      <w:proofErr w:type="spellEnd"/>
      <w:r w:rsidRPr="00D25432">
        <w:rPr>
          <w:rFonts w:ascii="Times New Roman" w:eastAsia="Times New Roman" w:hAnsi="Times New Roman" w:cs="Times New Roman"/>
          <w:sz w:val="24"/>
          <w:szCs w:val="24"/>
          <w:lang w:eastAsia="pl-PL"/>
        </w:rPr>
        <w:t xml:space="preserve"> 15 sztuka 4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31430000-9,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534"/>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5</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Preparaty do żywienia dojelitowego</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Preparaty do żywienia dojelitowego dla pacjentów z niewydolnością wątroby do podawania przez sondę - worki 500 ml sztuka 40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33124130-5,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lastRenderedPageBreak/>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94"/>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Jednorazowa miarka papierowa dla noworodków</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jednorazowa miarka papierowa do pomiaru długości i obwodu noworodka z dozownikiem (500 </w:t>
      </w:r>
      <w:proofErr w:type="spellStart"/>
      <w:r w:rsidRPr="00D25432">
        <w:rPr>
          <w:rFonts w:ascii="Times New Roman" w:eastAsia="Times New Roman" w:hAnsi="Times New Roman" w:cs="Times New Roman"/>
          <w:sz w:val="24"/>
          <w:szCs w:val="24"/>
          <w:lang w:eastAsia="pl-PL"/>
        </w:rPr>
        <w:t>szt</w:t>
      </w:r>
      <w:proofErr w:type="spellEnd"/>
      <w:r w:rsidRPr="00D25432">
        <w:rPr>
          <w:rFonts w:ascii="Times New Roman" w:eastAsia="Times New Roman" w:hAnsi="Times New Roman" w:cs="Times New Roman"/>
          <w:sz w:val="24"/>
          <w:szCs w:val="24"/>
          <w:lang w:eastAsia="pl-PL"/>
        </w:rPr>
        <w:t xml:space="preserve">). Estetyczny i poręczny dozownik na ścianę. op. 2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868"/>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7</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Koce jednorazowe</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Koce jednorazowe niejałowe kompatybilne z aparatami rozgrzewającymi </w:t>
      </w:r>
      <w:proofErr w:type="spellStart"/>
      <w:r w:rsidRPr="00D25432">
        <w:rPr>
          <w:rFonts w:ascii="Times New Roman" w:eastAsia="Times New Roman" w:hAnsi="Times New Roman" w:cs="Times New Roman"/>
          <w:sz w:val="24"/>
          <w:szCs w:val="24"/>
          <w:lang w:eastAsia="pl-PL"/>
        </w:rPr>
        <w:t>WARMTouch-koc</w:t>
      </w:r>
      <w:proofErr w:type="spellEnd"/>
      <w:r w:rsidRPr="00D25432">
        <w:rPr>
          <w:rFonts w:ascii="Times New Roman" w:eastAsia="Times New Roman" w:hAnsi="Times New Roman" w:cs="Times New Roman"/>
          <w:sz w:val="24"/>
          <w:szCs w:val="24"/>
          <w:lang w:eastAsia="pl-PL"/>
        </w:rPr>
        <w:t xml:space="preserve"> ogrzewający </w:t>
      </w:r>
      <w:proofErr w:type="spellStart"/>
      <w:r w:rsidRPr="00D25432">
        <w:rPr>
          <w:rFonts w:ascii="Times New Roman" w:eastAsia="Times New Roman" w:hAnsi="Times New Roman" w:cs="Times New Roman"/>
          <w:sz w:val="24"/>
          <w:szCs w:val="24"/>
          <w:lang w:eastAsia="pl-PL"/>
        </w:rPr>
        <w:t>dle</w:t>
      </w:r>
      <w:proofErr w:type="spellEnd"/>
      <w:r w:rsidRPr="00D25432">
        <w:rPr>
          <w:rFonts w:ascii="Times New Roman" w:eastAsia="Times New Roman" w:hAnsi="Times New Roman" w:cs="Times New Roman"/>
          <w:sz w:val="24"/>
          <w:szCs w:val="24"/>
          <w:lang w:eastAsia="pl-PL"/>
        </w:rPr>
        <w:t xml:space="preserve"> dzieci na całe ciało do urządzenia system ogrzewający </w:t>
      </w:r>
      <w:proofErr w:type="spellStart"/>
      <w:r w:rsidRPr="00D25432">
        <w:rPr>
          <w:rFonts w:ascii="Times New Roman" w:eastAsia="Times New Roman" w:hAnsi="Times New Roman" w:cs="Times New Roman"/>
          <w:sz w:val="24"/>
          <w:szCs w:val="24"/>
          <w:lang w:eastAsia="pl-PL"/>
        </w:rPr>
        <w:t>WARTouch</w:t>
      </w:r>
      <w:proofErr w:type="spellEnd"/>
      <w:r w:rsidRPr="00D25432">
        <w:rPr>
          <w:rFonts w:ascii="Times New Roman" w:eastAsia="Times New Roman" w:hAnsi="Times New Roman" w:cs="Times New Roman"/>
          <w:sz w:val="24"/>
          <w:szCs w:val="24"/>
          <w:lang w:eastAsia="pl-PL"/>
        </w:rPr>
        <w:t xml:space="preserve"> 5800 </w:t>
      </w:r>
      <w:proofErr w:type="spellStart"/>
      <w:r w:rsidRPr="00D25432">
        <w:rPr>
          <w:rFonts w:ascii="Times New Roman" w:eastAsia="Times New Roman" w:hAnsi="Times New Roman" w:cs="Times New Roman"/>
          <w:sz w:val="24"/>
          <w:szCs w:val="24"/>
          <w:lang w:eastAsia="pl-PL"/>
        </w:rPr>
        <w:t>szt</w:t>
      </w:r>
      <w:proofErr w:type="spellEnd"/>
      <w:r w:rsidRPr="00D25432">
        <w:rPr>
          <w:rFonts w:ascii="Times New Roman" w:eastAsia="Times New Roman" w:hAnsi="Times New Roman" w:cs="Times New Roman"/>
          <w:sz w:val="24"/>
          <w:szCs w:val="24"/>
          <w:lang w:eastAsia="pl-PL"/>
        </w:rPr>
        <w:t xml:space="preserve"> 10 4 Koce jednorazowe niejałowe kompatybilne z aparatami rozgrzewającymi </w:t>
      </w:r>
      <w:proofErr w:type="spellStart"/>
      <w:r w:rsidRPr="00D25432">
        <w:rPr>
          <w:rFonts w:ascii="Times New Roman" w:eastAsia="Times New Roman" w:hAnsi="Times New Roman" w:cs="Times New Roman"/>
          <w:sz w:val="24"/>
          <w:szCs w:val="24"/>
          <w:lang w:eastAsia="pl-PL"/>
        </w:rPr>
        <w:t>WARMTouch-koc</w:t>
      </w:r>
      <w:proofErr w:type="spellEnd"/>
      <w:r w:rsidRPr="00D25432">
        <w:rPr>
          <w:rFonts w:ascii="Times New Roman" w:eastAsia="Times New Roman" w:hAnsi="Times New Roman" w:cs="Times New Roman"/>
          <w:sz w:val="24"/>
          <w:szCs w:val="24"/>
          <w:lang w:eastAsia="pl-PL"/>
        </w:rPr>
        <w:t xml:space="preserve"> ogrzewający dla dorosłych na całe </w:t>
      </w:r>
      <w:proofErr w:type="spellStart"/>
      <w:r w:rsidRPr="00D25432">
        <w:rPr>
          <w:rFonts w:ascii="Times New Roman" w:eastAsia="Times New Roman" w:hAnsi="Times New Roman" w:cs="Times New Roman"/>
          <w:sz w:val="24"/>
          <w:szCs w:val="24"/>
          <w:lang w:eastAsia="pl-PL"/>
        </w:rPr>
        <w:t>ciałe</w:t>
      </w:r>
      <w:proofErr w:type="spellEnd"/>
      <w:r w:rsidRPr="00D25432">
        <w:rPr>
          <w:rFonts w:ascii="Times New Roman" w:eastAsia="Times New Roman" w:hAnsi="Times New Roman" w:cs="Times New Roman"/>
          <w:sz w:val="24"/>
          <w:szCs w:val="24"/>
          <w:lang w:eastAsia="pl-PL"/>
        </w:rPr>
        <w:t xml:space="preserve"> do urządzenia system ogrzewający </w:t>
      </w:r>
      <w:proofErr w:type="spellStart"/>
      <w:r w:rsidRPr="00D25432">
        <w:rPr>
          <w:rFonts w:ascii="Times New Roman" w:eastAsia="Times New Roman" w:hAnsi="Times New Roman" w:cs="Times New Roman"/>
          <w:sz w:val="24"/>
          <w:szCs w:val="24"/>
          <w:lang w:eastAsia="pl-PL"/>
        </w:rPr>
        <w:t>WARTouch</w:t>
      </w:r>
      <w:proofErr w:type="spellEnd"/>
      <w:r w:rsidRPr="00D25432">
        <w:rPr>
          <w:rFonts w:ascii="Times New Roman" w:eastAsia="Times New Roman" w:hAnsi="Times New Roman" w:cs="Times New Roman"/>
          <w:sz w:val="24"/>
          <w:szCs w:val="24"/>
          <w:lang w:eastAsia="pl-PL"/>
        </w:rPr>
        <w:t xml:space="preserve"> 5800 </w:t>
      </w:r>
      <w:proofErr w:type="spellStart"/>
      <w:r w:rsidRPr="00D25432">
        <w:rPr>
          <w:rFonts w:ascii="Times New Roman" w:eastAsia="Times New Roman" w:hAnsi="Times New Roman" w:cs="Times New Roman"/>
          <w:sz w:val="24"/>
          <w:szCs w:val="24"/>
          <w:lang w:eastAsia="pl-PL"/>
        </w:rPr>
        <w:t>szt</w:t>
      </w:r>
      <w:proofErr w:type="spellEnd"/>
      <w:r w:rsidRPr="00D25432">
        <w:rPr>
          <w:rFonts w:ascii="Times New Roman" w:eastAsia="Times New Roman" w:hAnsi="Times New Roman" w:cs="Times New Roman"/>
          <w:sz w:val="24"/>
          <w:szCs w:val="24"/>
          <w:lang w:eastAsia="pl-PL"/>
        </w:rPr>
        <w:t xml:space="preserve"> 15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4720"/>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8</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Koszule dla pacjentów do zabiegu operacyjnego</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Niekrępująca koszula z trokami, wykonana z miękkiej 3-warstwowej hydrofobowej włókniny polipropylenowej. Całkowicie nieprzezroczysta, oddychająca, zapewniająca komfort pacjentom przygotowywanym do operacji. Kolor błękitny lub niebieski lub różowa. sztuka 1000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39518000-6,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341"/>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9</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Maski, czepki, fartuchy</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lastRenderedPageBreak/>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Maska chirurgiczna trójwarstwowa pełno barierowa z wkładką modelującą, wiązana na troki o długości min, 40cm. Wykonana z włókniny nie powodującej podrażnień skóry. Sposób pakowania w kartony gwarantujący higieniczne przechowywanie i wyjmowanie. szt. 15000 2 Czepek chirurgiczny w kolorze zielonym uniwersalny o kroju furażerki wykonany w części bocznej z włókniny pochłaniającej pot, zaś w części górnej z włókniny perforowanej, ściągnięty z tyłu gumką. Sposób pakowania w kartony gwarantujący higieniczne przechowywanie i wyjmowanie. szt. 5800 3 Chirurgiczne pokrowce na buty w kolorze zielonym , wykonane z grubej mocnej włókniny, nietoksyczne, niepylące, oddychające, do stosowania w środowisku czystych pomieszczeń. para 5800 4 Okrągły czepek pielęgniarski w kolorze zielonym wykonany z przewiewnej włókniny, ściągnięty lekko gumką. Sposób pakowania w kartony gwarantujący higieniczne przechowywanie i wyjmowanie szt. 3500 5 Okrągły czepek pielęgniarski w kolorze białym wykonany z przewiewnej włókniny, ściągnięty lekko gumką. Sposób pakowania w kartony gwarantujący higieniczne przechowywanie i wyjmowanie szt. 3500 6 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szt. 4750 7 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szt. 7000 8 Fartuch foliowy, pakowany pojedynczo sztuka 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39518000-6,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4248"/>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10</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Końcówka do odsysania pola operacyjnego</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1 Końcówka do odsysania pola operacyjnego- krótka- mała FG/</w:t>
      </w:r>
      <w:proofErr w:type="spellStart"/>
      <w:r w:rsidRPr="00D25432">
        <w:rPr>
          <w:rFonts w:ascii="Times New Roman" w:eastAsia="Times New Roman" w:hAnsi="Times New Roman" w:cs="Times New Roman"/>
          <w:sz w:val="24"/>
          <w:szCs w:val="24"/>
          <w:lang w:eastAsia="pl-PL"/>
        </w:rPr>
        <w:t>Dł</w:t>
      </w:r>
      <w:proofErr w:type="spellEnd"/>
      <w:r w:rsidRPr="00D25432">
        <w:rPr>
          <w:rFonts w:ascii="Times New Roman" w:eastAsia="Times New Roman" w:hAnsi="Times New Roman" w:cs="Times New Roman"/>
          <w:sz w:val="24"/>
          <w:szCs w:val="24"/>
          <w:lang w:eastAsia="pl-PL"/>
        </w:rPr>
        <w:t xml:space="preserve"> mm </w:t>
      </w:r>
      <w:r w:rsidRPr="00D25432">
        <w:rPr>
          <w:rFonts w:ascii="Times New Roman" w:eastAsia="Times New Roman" w:hAnsi="Times New Roman" w:cs="Times New Roman"/>
          <w:sz w:val="24"/>
          <w:szCs w:val="24"/>
          <w:lang w:eastAsia="pl-PL"/>
        </w:rPr>
        <w:lastRenderedPageBreak/>
        <w:t xml:space="preserve">4,5x2,8/71 sztuka 150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394"/>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11</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Obłożenia operacyjne II</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5432">
        <w:rPr>
          <w:rFonts w:ascii="Times New Roman" w:eastAsia="Times New Roman" w:hAnsi="Times New Roman" w:cs="Times New Roman"/>
          <w:b/>
          <w:bCs/>
          <w:sz w:val="24"/>
          <w:szCs w:val="24"/>
          <w:lang w:eastAsia="pl-PL"/>
        </w:rPr>
        <w:t>budowlane:</w:t>
      </w:r>
      <w:r w:rsidRPr="00D25432">
        <w:rPr>
          <w:rFonts w:ascii="Times New Roman" w:eastAsia="Times New Roman" w:hAnsi="Times New Roman" w:cs="Times New Roman"/>
          <w:sz w:val="24"/>
          <w:szCs w:val="24"/>
          <w:lang w:eastAsia="pl-PL"/>
        </w:rPr>
        <w:t>Wymagania</w:t>
      </w:r>
      <w:proofErr w:type="spellEnd"/>
      <w:r w:rsidRPr="00D25432">
        <w:rPr>
          <w:rFonts w:ascii="Times New Roman" w:eastAsia="Times New Roman" w:hAnsi="Times New Roman" w:cs="Times New Roman"/>
          <w:sz w:val="24"/>
          <w:szCs w:val="24"/>
          <w:lang w:eastAsia="pl-PL"/>
        </w:rPr>
        <w:t xml:space="preserve">: 1.Oferowane wyroby muszą spełniać wymagania postawione w opisie przedmiotu zamówienia. Dopuszcza się zaoferowanie wyrobów równoważnych- poprzez wyroby równoważne </w:t>
      </w:r>
      <w:proofErr w:type="spellStart"/>
      <w:r w:rsidRPr="00D25432">
        <w:rPr>
          <w:rFonts w:ascii="Times New Roman" w:eastAsia="Times New Roman" w:hAnsi="Times New Roman" w:cs="Times New Roman"/>
          <w:sz w:val="24"/>
          <w:szCs w:val="24"/>
          <w:lang w:eastAsia="pl-PL"/>
        </w:rPr>
        <w:t>zamawiajacy</w:t>
      </w:r>
      <w:proofErr w:type="spellEnd"/>
      <w:r w:rsidRPr="00D25432">
        <w:rPr>
          <w:rFonts w:ascii="Times New Roman" w:eastAsia="Times New Roman" w:hAnsi="Times New Roman" w:cs="Times New Roman"/>
          <w:sz w:val="24"/>
          <w:szCs w:val="24"/>
          <w:lang w:eastAsia="pl-PL"/>
        </w:rPr>
        <w:t xml:space="preserve"> rozumie wyroby, których skład, rozmiar i parametry mieszczą się w zakresie podanych w opisie przedmiotu zamówień. Podane składy zestawów są składami minimalnymi, dopuszcza się dodatkowe elementy zestawów ponad te wymienione pod warunkiem załączenia do oferty próbek oferowanych wyrobów 2.W celu potwierdzenia wymogów SIWZ do oferty należy dołączyć po 2 opakowania do każdej pozycji wyrobu gotowego do użycia w warunkach sali operacyjnej. 3.Obłożenia muszą spełniać wymagania normy PN EN 13795 1-3-nalezy dołączyć arkusze danych technicznych gotowych wyrobów po sterylizacji potwierdzające parametry wymagane przez zamawiającego w opisie przedmiotu zamówienia 4.Oferowane wyroby poprzez swoja konstrukcję muszą zabezpieczać aseptykę sali operacyjnej, pacjenta i personelu medycznego-weryfikacja nastąpi na podstawie dostarczonych próbek 1 Obłożenie pola operacyjnego do stawu biodrowego (DHS) w składzie; - serweta chirurgiczna do zespoleń </w:t>
      </w:r>
      <w:proofErr w:type="spellStart"/>
      <w:r w:rsidRPr="00D25432">
        <w:rPr>
          <w:rFonts w:ascii="Times New Roman" w:eastAsia="Times New Roman" w:hAnsi="Times New Roman" w:cs="Times New Roman"/>
          <w:sz w:val="24"/>
          <w:szCs w:val="24"/>
          <w:lang w:eastAsia="pl-PL"/>
        </w:rPr>
        <w:t>śródszpikowych</w:t>
      </w:r>
      <w:proofErr w:type="spellEnd"/>
      <w:r w:rsidRPr="00D25432">
        <w:rPr>
          <w:rFonts w:ascii="Times New Roman" w:eastAsia="Times New Roman" w:hAnsi="Times New Roman" w:cs="Times New Roman"/>
          <w:sz w:val="24"/>
          <w:szCs w:val="24"/>
          <w:lang w:eastAsia="pl-PL"/>
        </w:rPr>
        <w:t xml:space="preserve"> o wymiarach 240x290cm, zintegrowana z nogawicami, wyposażona w dwa symetrycznie usytuowane otwory o wymiarach 15x45 cm wypełnione folia chirurgiczną. Wzmocnienie w strefie krytycznej o wymiarach 75x210cm - taśma samoprzylepna 1 szt. - ręczniki chłonne 2 szt. - kieszeń jednokomorowa samoprzylepna ze sztywnikiem 1 szt. - osłona na stolik </w:t>
      </w:r>
      <w:proofErr w:type="spellStart"/>
      <w:r w:rsidRPr="00D25432">
        <w:rPr>
          <w:rFonts w:ascii="Times New Roman" w:eastAsia="Times New Roman" w:hAnsi="Times New Roman" w:cs="Times New Roman"/>
          <w:sz w:val="24"/>
          <w:szCs w:val="24"/>
          <w:lang w:eastAsia="pl-PL"/>
        </w:rPr>
        <w:t>Mayo</w:t>
      </w:r>
      <w:proofErr w:type="spellEnd"/>
      <w:r w:rsidRPr="00D25432">
        <w:rPr>
          <w:rFonts w:ascii="Times New Roman" w:eastAsia="Times New Roman" w:hAnsi="Times New Roman" w:cs="Times New Roman"/>
          <w:sz w:val="24"/>
          <w:szCs w:val="24"/>
          <w:lang w:eastAsia="pl-PL"/>
        </w:rPr>
        <w:t xml:space="preserve"> 145x79cm 1 szt. - serweta na stolik , owinięcie zestawu 150x200cm Obłożenie na całej powierzchni dwuwarstwowe. komp. 80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lastRenderedPageBreak/>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1555"/>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12</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Myjki, ręczniki</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Myjki do mycia ciała pacjenta, wykonane z miękkiej i mocnej tekstylno podobnej włókniny typu Molton, brzegi łączone ultradźwiękami, gramatura min. 80 g/m2, rozmiar min. 16x23 cm, pakowane w woreczki po 50 szt. op. 50 2 Ręczniki do wycierania pacjenta z celulozy typu </w:t>
      </w:r>
      <w:proofErr w:type="spellStart"/>
      <w:r w:rsidRPr="00D25432">
        <w:rPr>
          <w:rFonts w:ascii="Times New Roman" w:eastAsia="Times New Roman" w:hAnsi="Times New Roman" w:cs="Times New Roman"/>
          <w:sz w:val="24"/>
          <w:szCs w:val="24"/>
          <w:lang w:eastAsia="pl-PL"/>
        </w:rPr>
        <w:t>Airlaig</w:t>
      </w:r>
      <w:proofErr w:type="spellEnd"/>
      <w:r w:rsidRPr="00D25432">
        <w:rPr>
          <w:rFonts w:ascii="Times New Roman" w:eastAsia="Times New Roman" w:hAnsi="Times New Roman" w:cs="Times New Roman"/>
          <w:sz w:val="24"/>
          <w:szCs w:val="24"/>
          <w:lang w:eastAsia="pl-PL"/>
        </w:rPr>
        <w:t xml:space="preserve">, rozmiar min. 80x140 cm, gramatura min. 70 g/m2, opakowanie 100 szt. op. 10 3 Spodenki do </w:t>
      </w:r>
      <w:proofErr w:type="spellStart"/>
      <w:r w:rsidRPr="00D25432">
        <w:rPr>
          <w:rFonts w:ascii="Times New Roman" w:eastAsia="Times New Roman" w:hAnsi="Times New Roman" w:cs="Times New Roman"/>
          <w:sz w:val="24"/>
          <w:szCs w:val="24"/>
          <w:lang w:eastAsia="pl-PL"/>
        </w:rPr>
        <w:t>kolonoskopi</w:t>
      </w:r>
      <w:proofErr w:type="spellEnd"/>
      <w:r w:rsidRPr="00D25432">
        <w:rPr>
          <w:rFonts w:ascii="Times New Roman" w:eastAsia="Times New Roman" w:hAnsi="Times New Roman" w:cs="Times New Roman"/>
          <w:sz w:val="24"/>
          <w:szCs w:val="24"/>
          <w:lang w:eastAsia="pl-PL"/>
        </w:rPr>
        <w:t xml:space="preserve">, jednorazowe typ bermudy w kolorze niebieskim, rozmiar XL, opakowanie 10 sztuk opak. 60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681"/>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13</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Jednorazowe pasy do KTG</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D25432">
        <w:rPr>
          <w:rFonts w:ascii="Times New Roman" w:eastAsia="Times New Roman" w:hAnsi="Times New Roman" w:cs="Times New Roman"/>
          <w:b/>
          <w:bCs/>
          <w:sz w:val="24"/>
          <w:szCs w:val="24"/>
          <w:lang w:eastAsia="pl-PL"/>
        </w:rPr>
        <w:lastRenderedPageBreak/>
        <w:t>budowlane:</w:t>
      </w:r>
      <w:r w:rsidRPr="00D25432">
        <w:rPr>
          <w:rFonts w:ascii="Times New Roman" w:eastAsia="Times New Roman" w:hAnsi="Times New Roman" w:cs="Times New Roman"/>
          <w:sz w:val="24"/>
          <w:szCs w:val="24"/>
          <w:lang w:eastAsia="pl-PL"/>
        </w:rPr>
        <w:t xml:space="preserve">1 Uniwersalne pasy do mocowania głowic KTG ( komp. -2 szt.) komp. 1000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33141000-0,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774"/>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14</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Materiały dla sterylizacji III</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25432">
        <w:rPr>
          <w:rFonts w:ascii="Times New Roman" w:eastAsia="Times New Roman" w:hAnsi="Times New Roman" w:cs="Times New Roman"/>
          <w:b/>
          <w:bCs/>
          <w:sz w:val="24"/>
          <w:szCs w:val="24"/>
          <w:lang w:eastAsia="pl-PL"/>
        </w:rPr>
        <w:t>budowlane:</w:t>
      </w:r>
      <w:r w:rsidRPr="00D25432">
        <w:rPr>
          <w:rFonts w:ascii="Times New Roman" w:eastAsia="Times New Roman" w:hAnsi="Times New Roman" w:cs="Times New Roman"/>
          <w:sz w:val="24"/>
          <w:szCs w:val="24"/>
          <w:lang w:eastAsia="pl-PL"/>
        </w:rPr>
        <w:t>Wymagania</w:t>
      </w:r>
      <w:proofErr w:type="spellEnd"/>
      <w:r w:rsidRPr="00D25432">
        <w:rPr>
          <w:rFonts w:ascii="Times New Roman" w:eastAsia="Times New Roman" w:hAnsi="Times New Roman" w:cs="Times New Roman"/>
          <w:sz w:val="24"/>
          <w:szCs w:val="24"/>
          <w:lang w:eastAsia="pl-PL"/>
        </w:rPr>
        <w:t xml:space="preserve"> konieczne: Oferowany papier sterylizacyjny musi spełniać następujące wymagania: 1.gramatura nominalna papieru minimum 60 g/m2 2.100% włókno celulozowe, 3.kolor: zielony, niebieski (ze względu na system kodowania przyjęty w szpitalu nie dopuszcza się innych kolorów), 4.posiadać wytrzymałość na rozciąganie liniowe na </w:t>
      </w:r>
      <w:proofErr w:type="spellStart"/>
      <w:r w:rsidRPr="00D25432">
        <w:rPr>
          <w:rFonts w:ascii="Times New Roman" w:eastAsia="Times New Roman" w:hAnsi="Times New Roman" w:cs="Times New Roman"/>
          <w:sz w:val="24"/>
          <w:szCs w:val="24"/>
          <w:lang w:eastAsia="pl-PL"/>
        </w:rPr>
        <w:t>suco</w:t>
      </w:r>
      <w:proofErr w:type="spellEnd"/>
      <w:r w:rsidRPr="00D25432">
        <w:rPr>
          <w:rFonts w:ascii="Times New Roman" w:eastAsia="Times New Roman" w:hAnsi="Times New Roman" w:cs="Times New Roman"/>
          <w:sz w:val="24"/>
          <w:szCs w:val="24"/>
          <w:lang w:eastAsia="pl-PL"/>
        </w:rPr>
        <w:t xml:space="preserve"> w kierunku walcowania nie mniej niż 2,0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 kierunku poprzecznym nie mniej niż 1,6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wytrzymałość na rozciąganie liniowe na mokro w kierunku walcowania nie mniej niż 0,9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 kierunku poprzecznym nie mniej niż 0,6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zawartość chlorków nie więcej niż 0,02 %, siarczanów nie więcej niż 0,02% 5.porowatość odpowiednia do przenikania czynnika sterylizującego do wnętrza 6.zapewniać wysoką barierę bakteriologiczną oraz możliwość długiego składowania materiałów w stanie sterylnym (wymagany deklarowany przez producenta okres przechowywania wyrobów w stanie sterylnym minimum 60 dni) 7.zgodności z norma PN EN 868-2, 8.dopuszczenia do stosowania w służbie zdrowia na terenie Polski, 9.papier sterylizacyjny dostarczony w oryginalnych, firmowych opakowaniach z długim terminem ważności minimum 12 miesięcy Oferowana włóknina sterylizacyjna musi spełniać następujące wymagania: 1.gramatura nominalna włókniny minimum 57 g/m2 2.celuloza + włókna syntetyczne, 3.kolor: zielony, niebieski (ze względu na system kodowania przyjęty w szpitalu nie dopuszcza się innych kolorów), 4.posiadać wytrzymałość na rozciąganie liniowe na sucho w kierunku walcowania nie mniej niż 2,25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 kierunku poprzecznym nie mniej niż 1,05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wytrzymałość na rozciąganie liniowe na mokro w kierunku walcowania nie mniej niż 1,4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w kierunku poprzecznym nie mniej niż 0,7 </w:t>
      </w:r>
      <w:proofErr w:type="spellStart"/>
      <w:r w:rsidRPr="00D25432">
        <w:rPr>
          <w:rFonts w:ascii="Times New Roman" w:eastAsia="Times New Roman" w:hAnsi="Times New Roman" w:cs="Times New Roman"/>
          <w:sz w:val="24"/>
          <w:szCs w:val="24"/>
          <w:lang w:eastAsia="pl-PL"/>
        </w:rPr>
        <w:t>kN</w:t>
      </w:r>
      <w:proofErr w:type="spellEnd"/>
      <w:r w:rsidRPr="00D25432">
        <w:rPr>
          <w:rFonts w:ascii="Times New Roman" w:eastAsia="Times New Roman" w:hAnsi="Times New Roman" w:cs="Times New Roman"/>
          <w:sz w:val="24"/>
          <w:szCs w:val="24"/>
          <w:lang w:eastAsia="pl-PL"/>
        </w:rPr>
        <w:t xml:space="preserve">/m, zawartość chlorków nie więcej niż 0,015 %, siarczanów nie więcej niż 0,015% 5.porowatość odpowiednia do przenikania czynnika sterylizującego do wnętrza 6.zapewniać wysoką barierę bakteriologiczną oraz możliwość długiego składowania materiałów w stanie sterylnym (wymagany deklarowany przez producenta okres przechowywania wyrobów w stanie sterylnym minimum 60 dni) 7.zgodności z norma PN EN 868-2, 8.dopuszczenia do </w:t>
      </w:r>
      <w:r w:rsidRPr="00D25432">
        <w:rPr>
          <w:rFonts w:ascii="Times New Roman" w:eastAsia="Times New Roman" w:hAnsi="Times New Roman" w:cs="Times New Roman"/>
          <w:sz w:val="24"/>
          <w:szCs w:val="24"/>
          <w:lang w:eastAsia="pl-PL"/>
        </w:rPr>
        <w:lastRenderedPageBreak/>
        <w:t xml:space="preserve">stosowania w służbie zdrowia na terenie Polski, 9.włóknina sterylizacyjna dostarczona w oryginalnych, firmowych opakowaniach z długim terminem ważności minimum 12 miesięcy 1. Papier krepowany zielony o wym. 100 cm x 100 cm, opakowanie 250 ark. arkusz 4000 2. Papier krepowany niebieski o wym. 100 cm x 100cm, op. 250 ark. arkusz 4000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33198000-4,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300"/>
        <w:gridCol w:w="834"/>
        <w:gridCol w:w="2495"/>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Część nr: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15</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Nazwa: </w:t>
            </w:r>
          </w:p>
        </w:tc>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Wężyki pompy XD 8003</w:t>
            </w:r>
          </w:p>
        </w:tc>
      </w:tr>
    </w:tbl>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b/>
          <w:bCs/>
          <w:sz w:val="24"/>
          <w:szCs w:val="24"/>
          <w:lang w:eastAsia="pl-PL"/>
        </w:rPr>
        <w:t xml:space="preserve">1) Krótki opis przedmiotu zamówienia </w:t>
      </w:r>
      <w:r w:rsidRPr="00D25432">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25432">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25432">
        <w:rPr>
          <w:rFonts w:ascii="Times New Roman" w:eastAsia="Times New Roman" w:hAnsi="Times New Roman" w:cs="Times New Roman"/>
          <w:sz w:val="24"/>
          <w:szCs w:val="24"/>
          <w:lang w:eastAsia="pl-PL"/>
        </w:rPr>
        <w:t xml:space="preserve">1. Sterylny wężyk pompy XD 8003 Ulrich, wyposażony w trzy igły przebijające środki z kontrastem i </w:t>
      </w:r>
      <w:proofErr w:type="spellStart"/>
      <w:r w:rsidRPr="00D25432">
        <w:rPr>
          <w:rFonts w:ascii="Times New Roman" w:eastAsia="Times New Roman" w:hAnsi="Times New Roman" w:cs="Times New Roman"/>
          <w:sz w:val="24"/>
          <w:szCs w:val="24"/>
          <w:lang w:eastAsia="pl-PL"/>
        </w:rPr>
        <w:t>NaCI</w:t>
      </w:r>
      <w:proofErr w:type="spellEnd"/>
      <w:r w:rsidRPr="00D25432">
        <w:rPr>
          <w:rFonts w:ascii="Times New Roman" w:eastAsia="Times New Roman" w:hAnsi="Times New Roman" w:cs="Times New Roman"/>
          <w:sz w:val="24"/>
          <w:szCs w:val="24"/>
          <w:lang w:eastAsia="pl-PL"/>
        </w:rPr>
        <w:t xml:space="preserve">, zabezpieczone kapturkami ochronnymi. posiadający możliwość monitorowania ciśnienia w systemie wężyków, zawierający filtr cząsteczkowy oraz opatentowany czujnik ciśnienia umożliwiający kontrolę natężenia przepływu i objętości. Bez zawartości lateksu oraz ftalanów(DEHP). sztuka 360 2. Sterylny wężyk XD 2040 Ulrich, długość 250, dwa zawory zwrotne, złącze </w:t>
      </w:r>
      <w:proofErr w:type="spellStart"/>
      <w:r w:rsidRPr="00D25432">
        <w:rPr>
          <w:rFonts w:ascii="Times New Roman" w:eastAsia="Times New Roman" w:hAnsi="Times New Roman" w:cs="Times New Roman"/>
          <w:sz w:val="24"/>
          <w:szCs w:val="24"/>
          <w:lang w:eastAsia="pl-PL"/>
        </w:rPr>
        <w:t>luer</w:t>
      </w:r>
      <w:proofErr w:type="spellEnd"/>
      <w:r w:rsidRPr="00D25432">
        <w:rPr>
          <w:rFonts w:ascii="Times New Roman" w:eastAsia="Times New Roman" w:hAnsi="Times New Roman" w:cs="Times New Roman"/>
          <w:sz w:val="24"/>
          <w:szCs w:val="24"/>
          <w:lang w:eastAsia="pl-PL"/>
        </w:rPr>
        <w:t xml:space="preserve"> lock, bez zawartości lateksu oraz ftalanów(DEHP). sztuka 3600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2) Wspólny Słownik Zamówień(CPV): </w:t>
      </w:r>
      <w:r w:rsidRPr="00D25432">
        <w:rPr>
          <w:rFonts w:ascii="Times New Roman" w:eastAsia="Times New Roman" w:hAnsi="Times New Roman" w:cs="Times New Roman"/>
          <w:sz w:val="24"/>
          <w:szCs w:val="24"/>
          <w:lang w:eastAsia="pl-PL"/>
        </w:rPr>
        <w:t xml:space="preserve">33696000-5,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3) Wartość części zamówienia(jeżeli zamawiający podaje informacje o wartości zamówienia):</w:t>
      </w:r>
      <w:r w:rsidRPr="00D25432">
        <w:rPr>
          <w:rFonts w:ascii="Times New Roman" w:eastAsia="Times New Roman" w:hAnsi="Times New Roman" w:cs="Times New Roman"/>
          <w:sz w:val="24"/>
          <w:szCs w:val="24"/>
          <w:lang w:eastAsia="pl-PL"/>
        </w:rPr>
        <w:br/>
        <w:t xml:space="preserve">Wartość bez VAT: </w:t>
      </w:r>
      <w:r w:rsidRPr="00D25432">
        <w:rPr>
          <w:rFonts w:ascii="Times New Roman" w:eastAsia="Times New Roman" w:hAnsi="Times New Roman" w:cs="Times New Roman"/>
          <w:sz w:val="24"/>
          <w:szCs w:val="24"/>
          <w:lang w:eastAsia="pl-PL"/>
        </w:rPr>
        <w:br/>
        <w:t xml:space="preserve">Waluta: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4) Czas trwania lub termin wykonania: </w:t>
      </w:r>
      <w:r w:rsidRPr="00D25432">
        <w:rPr>
          <w:rFonts w:ascii="Times New Roman" w:eastAsia="Times New Roman" w:hAnsi="Times New Roman" w:cs="Times New Roman"/>
          <w:sz w:val="24"/>
          <w:szCs w:val="24"/>
          <w:lang w:eastAsia="pl-PL"/>
        </w:rPr>
        <w:br/>
        <w:t xml:space="preserve">okres w miesiącach: </w:t>
      </w:r>
      <w:r w:rsidRPr="00D25432">
        <w:rPr>
          <w:rFonts w:ascii="Times New Roman" w:eastAsia="Times New Roman" w:hAnsi="Times New Roman" w:cs="Times New Roman"/>
          <w:sz w:val="24"/>
          <w:szCs w:val="24"/>
          <w:lang w:eastAsia="pl-PL"/>
        </w:rPr>
        <w:br/>
        <w:t xml:space="preserve">okres w dniach: </w:t>
      </w:r>
      <w:r w:rsidRPr="00D25432">
        <w:rPr>
          <w:rFonts w:ascii="Times New Roman" w:eastAsia="Times New Roman" w:hAnsi="Times New Roman" w:cs="Times New Roman"/>
          <w:sz w:val="24"/>
          <w:szCs w:val="24"/>
          <w:lang w:eastAsia="pl-PL"/>
        </w:rPr>
        <w:br/>
        <w:t xml:space="preserve">data rozpoczęcia: </w:t>
      </w:r>
      <w:r w:rsidRPr="00D25432">
        <w:rPr>
          <w:rFonts w:ascii="Times New Roman" w:eastAsia="Times New Roman" w:hAnsi="Times New Roman" w:cs="Times New Roman"/>
          <w:sz w:val="24"/>
          <w:szCs w:val="24"/>
          <w:lang w:eastAsia="pl-PL"/>
        </w:rPr>
        <w:br/>
        <w:t xml:space="preserve">data zakończenia: </w:t>
      </w: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17"/>
        <w:gridCol w:w="1016"/>
      </w:tblGrid>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Znaczenie</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60,00</w:t>
            </w:r>
          </w:p>
        </w:tc>
      </w:tr>
      <w:tr w:rsidR="00D25432" w:rsidRPr="00D25432" w:rsidTr="00D25432">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t>40,00</w:t>
            </w:r>
          </w:p>
        </w:tc>
      </w:tr>
    </w:tbl>
    <w:p w:rsidR="00D25432" w:rsidRPr="00D25432" w:rsidRDefault="00D25432" w:rsidP="00D25432">
      <w:pPr>
        <w:spacing w:after="240" w:line="240" w:lineRule="auto"/>
        <w:rPr>
          <w:rFonts w:ascii="Times New Roman" w:eastAsia="Times New Roman" w:hAnsi="Times New Roman" w:cs="Times New Roman"/>
          <w:sz w:val="24"/>
          <w:szCs w:val="24"/>
          <w:lang w:eastAsia="pl-PL"/>
        </w:rPr>
      </w:pPr>
      <w:r w:rsidRPr="00D25432">
        <w:rPr>
          <w:rFonts w:ascii="Times New Roman" w:eastAsia="Times New Roman" w:hAnsi="Times New Roman" w:cs="Times New Roman"/>
          <w:sz w:val="24"/>
          <w:szCs w:val="24"/>
          <w:lang w:eastAsia="pl-PL"/>
        </w:rPr>
        <w:br/>
      </w:r>
      <w:r w:rsidRPr="00D25432">
        <w:rPr>
          <w:rFonts w:ascii="Times New Roman" w:eastAsia="Times New Roman" w:hAnsi="Times New Roman" w:cs="Times New Roman"/>
          <w:b/>
          <w:bCs/>
          <w:sz w:val="24"/>
          <w:szCs w:val="24"/>
          <w:lang w:eastAsia="pl-PL"/>
        </w:rPr>
        <w:t>6) INFORMACJE DODATKOWE:</w:t>
      </w:r>
      <w:r w:rsidRPr="00D25432">
        <w:rPr>
          <w:rFonts w:ascii="Times New Roman" w:eastAsia="Times New Roman" w:hAnsi="Times New Roman" w:cs="Times New Roman"/>
          <w:sz w:val="24"/>
          <w:szCs w:val="24"/>
          <w:lang w:eastAsia="pl-PL"/>
        </w:rPr>
        <w:br/>
      </w:r>
    </w:p>
    <w:p w:rsidR="00D25432" w:rsidRPr="00D25432" w:rsidRDefault="00D25432" w:rsidP="00D25432">
      <w:pPr>
        <w:spacing w:after="240" w:line="240" w:lineRule="auto"/>
        <w:rPr>
          <w:rFonts w:ascii="Times New Roman" w:eastAsia="Times New Roman" w:hAnsi="Times New Roman" w:cs="Times New Roman"/>
          <w:sz w:val="24"/>
          <w:szCs w:val="24"/>
          <w:lang w:eastAsia="pl-PL"/>
        </w:rPr>
      </w:pPr>
    </w:p>
    <w:p w:rsidR="00D25432" w:rsidRPr="00D25432" w:rsidRDefault="00D25432" w:rsidP="00D254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D25432" w:rsidRPr="00D25432" w:rsidTr="00D25432">
        <w:trPr>
          <w:tblCellSpacing w:w="15" w:type="dxa"/>
        </w:trPr>
        <w:tc>
          <w:tcPr>
            <w:tcW w:w="0" w:type="auto"/>
            <w:vAlign w:val="center"/>
            <w:hideMark/>
          </w:tcPr>
          <w:p w:rsidR="00D25432" w:rsidRPr="00D25432" w:rsidRDefault="00D25432" w:rsidP="00D25432">
            <w:pPr>
              <w:spacing w:after="0" w:line="240" w:lineRule="auto"/>
              <w:rPr>
                <w:rFonts w:ascii="Times New Roman" w:eastAsia="Times New Roman" w:hAnsi="Times New Roman" w:cs="Times New Roman"/>
                <w:sz w:val="24"/>
                <w:szCs w:val="24"/>
                <w:lang w:eastAsia="pl-PL"/>
              </w:rPr>
            </w:pPr>
          </w:p>
        </w:tc>
      </w:tr>
    </w:tbl>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432"/>
    <w:rsid w:val="000063BA"/>
    <w:rsid w:val="0005264E"/>
    <w:rsid w:val="00074A63"/>
    <w:rsid w:val="000832B6"/>
    <w:rsid w:val="00195872"/>
    <w:rsid w:val="00240191"/>
    <w:rsid w:val="00254712"/>
    <w:rsid w:val="002E308F"/>
    <w:rsid w:val="003258AB"/>
    <w:rsid w:val="003476E6"/>
    <w:rsid w:val="003A505E"/>
    <w:rsid w:val="003C4BBD"/>
    <w:rsid w:val="003D2658"/>
    <w:rsid w:val="003F2B2F"/>
    <w:rsid w:val="004048BA"/>
    <w:rsid w:val="004C3293"/>
    <w:rsid w:val="004D009D"/>
    <w:rsid w:val="004D1FBA"/>
    <w:rsid w:val="004F2C43"/>
    <w:rsid w:val="00541F37"/>
    <w:rsid w:val="00557862"/>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67AA5"/>
    <w:rsid w:val="009B6383"/>
    <w:rsid w:val="009C1F6B"/>
    <w:rsid w:val="009E3B1C"/>
    <w:rsid w:val="00A378A0"/>
    <w:rsid w:val="00A41FD1"/>
    <w:rsid w:val="00A55FD0"/>
    <w:rsid w:val="00B3016D"/>
    <w:rsid w:val="00B80CC7"/>
    <w:rsid w:val="00BB3F13"/>
    <w:rsid w:val="00C10C0C"/>
    <w:rsid w:val="00C52111"/>
    <w:rsid w:val="00CA25E4"/>
    <w:rsid w:val="00CD29CF"/>
    <w:rsid w:val="00D25432"/>
    <w:rsid w:val="00D3798A"/>
    <w:rsid w:val="00D75EC2"/>
    <w:rsid w:val="00D91386"/>
    <w:rsid w:val="00DD7F52"/>
    <w:rsid w:val="00E07C07"/>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7287293">
      <w:bodyDiv w:val="1"/>
      <w:marLeft w:val="0"/>
      <w:marRight w:val="0"/>
      <w:marTop w:val="0"/>
      <w:marBottom w:val="0"/>
      <w:divBdr>
        <w:top w:val="none" w:sz="0" w:space="0" w:color="auto"/>
        <w:left w:val="none" w:sz="0" w:space="0" w:color="auto"/>
        <w:bottom w:val="none" w:sz="0" w:space="0" w:color="auto"/>
        <w:right w:val="none" w:sz="0" w:space="0" w:color="auto"/>
      </w:divBdr>
      <w:divsChild>
        <w:div w:id="178081315">
          <w:marLeft w:val="0"/>
          <w:marRight w:val="0"/>
          <w:marTop w:val="0"/>
          <w:marBottom w:val="0"/>
          <w:divBdr>
            <w:top w:val="none" w:sz="0" w:space="0" w:color="auto"/>
            <w:left w:val="none" w:sz="0" w:space="0" w:color="auto"/>
            <w:bottom w:val="none" w:sz="0" w:space="0" w:color="auto"/>
            <w:right w:val="none" w:sz="0" w:space="0" w:color="auto"/>
          </w:divBdr>
          <w:divsChild>
            <w:div w:id="783160102">
              <w:marLeft w:val="0"/>
              <w:marRight w:val="0"/>
              <w:marTop w:val="0"/>
              <w:marBottom w:val="0"/>
              <w:divBdr>
                <w:top w:val="none" w:sz="0" w:space="0" w:color="auto"/>
                <w:left w:val="none" w:sz="0" w:space="0" w:color="auto"/>
                <w:bottom w:val="none" w:sz="0" w:space="0" w:color="auto"/>
                <w:right w:val="none" w:sz="0" w:space="0" w:color="auto"/>
              </w:divBdr>
            </w:div>
            <w:div w:id="472794597">
              <w:marLeft w:val="0"/>
              <w:marRight w:val="0"/>
              <w:marTop w:val="0"/>
              <w:marBottom w:val="0"/>
              <w:divBdr>
                <w:top w:val="none" w:sz="0" w:space="0" w:color="auto"/>
                <w:left w:val="none" w:sz="0" w:space="0" w:color="auto"/>
                <w:bottom w:val="none" w:sz="0" w:space="0" w:color="auto"/>
                <w:right w:val="none" w:sz="0" w:space="0" w:color="auto"/>
              </w:divBdr>
            </w:div>
            <w:div w:id="720790679">
              <w:marLeft w:val="0"/>
              <w:marRight w:val="0"/>
              <w:marTop w:val="0"/>
              <w:marBottom w:val="0"/>
              <w:divBdr>
                <w:top w:val="none" w:sz="0" w:space="0" w:color="auto"/>
                <w:left w:val="none" w:sz="0" w:space="0" w:color="auto"/>
                <w:bottom w:val="none" w:sz="0" w:space="0" w:color="auto"/>
                <w:right w:val="none" w:sz="0" w:space="0" w:color="auto"/>
              </w:divBdr>
              <w:divsChild>
                <w:div w:id="2065566001">
                  <w:marLeft w:val="0"/>
                  <w:marRight w:val="0"/>
                  <w:marTop w:val="0"/>
                  <w:marBottom w:val="0"/>
                  <w:divBdr>
                    <w:top w:val="none" w:sz="0" w:space="0" w:color="auto"/>
                    <w:left w:val="none" w:sz="0" w:space="0" w:color="auto"/>
                    <w:bottom w:val="none" w:sz="0" w:space="0" w:color="auto"/>
                    <w:right w:val="none" w:sz="0" w:space="0" w:color="auto"/>
                  </w:divBdr>
                </w:div>
              </w:divsChild>
            </w:div>
            <w:div w:id="1606303420">
              <w:marLeft w:val="0"/>
              <w:marRight w:val="0"/>
              <w:marTop w:val="0"/>
              <w:marBottom w:val="0"/>
              <w:divBdr>
                <w:top w:val="none" w:sz="0" w:space="0" w:color="auto"/>
                <w:left w:val="none" w:sz="0" w:space="0" w:color="auto"/>
                <w:bottom w:val="none" w:sz="0" w:space="0" w:color="auto"/>
                <w:right w:val="none" w:sz="0" w:space="0" w:color="auto"/>
              </w:divBdr>
              <w:divsChild>
                <w:div w:id="266892432">
                  <w:marLeft w:val="0"/>
                  <w:marRight w:val="0"/>
                  <w:marTop w:val="0"/>
                  <w:marBottom w:val="0"/>
                  <w:divBdr>
                    <w:top w:val="none" w:sz="0" w:space="0" w:color="auto"/>
                    <w:left w:val="none" w:sz="0" w:space="0" w:color="auto"/>
                    <w:bottom w:val="none" w:sz="0" w:space="0" w:color="auto"/>
                    <w:right w:val="none" w:sz="0" w:space="0" w:color="auto"/>
                  </w:divBdr>
                </w:div>
              </w:divsChild>
            </w:div>
            <w:div w:id="518392140">
              <w:marLeft w:val="0"/>
              <w:marRight w:val="0"/>
              <w:marTop w:val="0"/>
              <w:marBottom w:val="0"/>
              <w:divBdr>
                <w:top w:val="none" w:sz="0" w:space="0" w:color="auto"/>
                <w:left w:val="none" w:sz="0" w:space="0" w:color="auto"/>
                <w:bottom w:val="none" w:sz="0" w:space="0" w:color="auto"/>
                <w:right w:val="none" w:sz="0" w:space="0" w:color="auto"/>
              </w:divBdr>
              <w:divsChild>
                <w:div w:id="1393962409">
                  <w:marLeft w:val="0"/>
                  <w:marRight w:val="0"/>
                  <w:marTop w:val="0"/>
                  <w:marBottom w:val="0"/>
                  <w:divBdr>
                    <w:top w:val="none" w:sz="0" w:space="0" w:color="auto"/>
                    <w:left w:val="none" w:sz="0" w:space="0" w:color="auto"/>
                    <w:bottom w:val="none" w:sz="0" w:space="0" w:color="auto"/>
                    <w:right w:val="none" w:sz="0" w:space="0" w:color="auto"/>
                  </w:divBdr>
                </w:div>
                <w:div w:id="1088114988">
                  <w:marLeft w:val="0"/>
                  <w:marRight w:val="0"/>
                  <w:marTop w:val="0"/>
                  <w:marBottom w:val="0"/>
                  <w:divBdr>
                    <w:top w:val="none" w:sz="0" w:space="0" w:color="auto"/>
                    <w:left w:val="none" w:sz="0" w:space="0" w:color="auto"/>
                    <w:bottom w:val="none" w:sz="0" w:space="0" w:color="auto"/>
                    <w:right w:val="none" w:sz="0" w:space="0" w:color="auto"/>
                  </w:divBdr>
                </w:div>
                <w:div w:id="921572377">
                  <w:marLeft w:val="0"/>
                  <w:marRight w:val="0"/>
                  <w:marTop w:val="0"/>
                  <w:marBottom w:val="0"/>
                  <w:divBdr>
                    <w:top w:val="none" w:sz="0" w:space="0" w:color="auto"/>
                    <w:left w:val="none" w:sz="0" w:space="0" w:color="auto"/>
                    <w:bottom w:val="none" w:sz="0" w:space="0" w:color="auto"/>
                    <w:right w:val="none" w:sz="0" w:space="0" w:color="auto"/>
                  </w:divBdr>
                </w:div>
                <w:div w:id="501312727">
                  <w:marLeft w:val="0"/>
                  <w:marRight w:val="0"/>
                  <w:marTop w:val="0"/>
                  <w:marBottom w:val="0"/>
                  <w:divBdr>
                    <w:top w:val="none" w:sz="0" w:space="0" w:color="auto"/>
                    <w:left w:val="none" w:sz="0" w:space="0" w:color="auto"/>
                    <w:bottom w:val="none" w:sz="0" w:space="0" w:color="auto"/>
                    <w:right w:val="none" w:sz="0" w:space="0" w:color="auto"/>
                  </w:divBdr>
                </w:div>
              </w:divsChild>
            </w:div>
            <w:div w:id="1131436825">
              <w:marLeft w:val="0"/>
              <w:marRight w:val="0"/>
              <w:marTop w:val="0"/>
              <w:marBottom w:val="0"/>
              <w:divBdr>
                <w:top w:val="none" w:sz="0" w:space="0" w:color="auto"/>
                <w:left w:val="none" w:sz="0" w:space="0" w:color="auto"/>
                <w:bottom w:val="none" w:sz="0" w:space="0" w:color="auto"/>
                <w:right w:val="none" w:sz="0" w:space="0" w:color="auto"/>
              </w:divBdr>
              <w:divsChild>
                <w:div w:id="637300002">
                  <w:marLeft w:val="0"/>
                  <w:marRight w:val="0"/>
                  <w:marTop w:val="0"/>
                  <w:marBottom w:val="0"/>
                  <w:divBdr>
                    <w:top w:val="none" w:sz="0" w:space="0" w:color="auto"/>
                    <w:left w:val="none" w:sz="0" w:space="0" w:color="auto"/>
                    <w:bottom w:val="none" w:sz="0" w:space="0" w:color="auto"/>
                    <w:right w:val="none" w:sz="0" w:space="0" w:color="auto"/>
                  </w:divBdr>
                </w:div>
                <w:div w:id="1471904116">
                  <w:marLeft w:val="0"/>
                  <w:marRight w:val="0"/>
                  <w:marTop w:val="0"/>
                  <w:marBottom w:val="0"/>
                  <w:divBdr>
                    <w:top w:val="none" w:sz="0" w:space="0" w:color="auto"/>
                    <w:left w:val="none" w:sz="0" w:space="0" w:color="auto"/>
                    <w:bottom w:val="none" w:sz="0" w:space="0" w:color="auto"/>
                    <w:right w:val="none" w:sz="0" w:space="0" w:color="auto"/>
                  </w:divBdr>
                </w:div>
                <w:div w:id="306278993">
                  <w:marLeft w:val="0"/>
                  <w:marRight w:val="0"/>
                  <w:marTop w:val="0"/>
                  <w:marBottom w:val="0"/>
                  <w:divBdr>
                    <w:top w:val="none" w:sz="0" w:space="0" w:color="auto"/>
                    <w:left w:val="none" w:sz="0" w:space="0" w:color="auto"/>
                    <w:bottom w:val="none" w:sz="0" w:space="0" w:color="auto"/>
                    <w:right w:val="none" w:sz="0" w:space="0" w:color="auto"/>
                  </w:divBdr>
                </w:div>
                <w:div w:id="720708828">
                  <w:marLeft w:val="0"/>
                  <w:marRight w:val="0"/>
                  <w:marTop w:val="0"/>
                  <w:marBottom w:val="0"/>
                  <w:divBdr>
                    <w:top w:val="none" w:sz="0" w:space="0" w:color="auto"/>
                    <w:left w:val="none" w:sz="0" w:space="0" w:color="auto"/>
                    <w:bottom w:val="none" w:sz="0" w:space="0" w:color="auto"/>
                    <w:right w:val="none" w:sz="0" w:space="0" w:color="auto"/>
                  </w:divBdr>
                </w:div>
                <w:div w:id="316229645">
                  <w:marLeft w:val="0"/>
                  <w:marRight w:val="0"/>
                  <w:marTop w:val="0"/>
                  <w:marBottom w:val="0"/>
                  <w:divBdr>
                    <w:top w:val="none" w:sz="0" w:space="0" w:color="auto"/>
                    <w:left w:val="none" w:sz="0" w:space="0" w:color="auto"/>
                    <w:bottom w:val="none" w:sz="0" w:space="0" w:color="auto"/>
                    <w:right w:val="none" w:sz="0" w:space="0" w:color="auto"/>
                  </w:divBdr>
                </w:div>
                <w:div w:id="714543424">
                  <w:marLeft w:val="0"/>
                  <w:marRight w:val="0"/>
                  <w:marTop w:val="0"/>
                  <w:marBottom w:val="0"/>
                  <w:divBdr>
                    <w:top w:val="none" w:sz="0" w:space="0" w:color="auto"/>
                    <w:left w:val="none" w:sz="0" w:space="0" w:color="auto"/>
                    <w:bottom w:val="none" w:sz="0" w:space="0" w:color="auto"/>
                    <w:right w:val="none" w:sz="0" w:space="0" w:color="auto"/>
                  </w:divBdr>
                </w:div>
                <w:div w:id="1046833341">
                  <w:marLeft w:val="0"/>
                  <w:marRight w:val="0"/>
                  <w:marTop w:val="0"/>
                  <w:marBottom w:val="0"/>
                  <w:divBdr>
                    <w:top w:val="none" w:sz="0" w:space="0" w:color="auto"/>
                    <w:left w:val="none" w:sz="0" w:space="0" w:color="auto"/>
                    <w:bottom w:val="none" w:sz="0" w:space="0" w:color="auto"/>
                    <w:right w:val="none" w:sz="0" w:space="0" w:color="auto"/>
                  </w:divBdr>
                </w:div>
              </w:divsChild>
            </w:div>
            <w:div w:id="2045783049">
              <w:marLeft w:val="0"/>
              <w:marRight w:val="0"/>
              <w:marTop w:val="0"/>
              <w:marBottom w:val="0"/>
              <w:divBdr>
                <w:top w:val="none" w:sz="0" w:space="0" w:color="auto"/>
                <w:left w:val="none" w:sz="0" w:space="0" w:color="auto"/>
                <w:bottom w:val="none" w:sz="0" w:space="0" w:color="auto"/>
                <w:right w:val="none" w:sz="0" w:space="0" w:color="auto"/>
              </w:divBdr>
              <w:divsChild>
                <w:div w:id="2011175286">
                  <w:marLeft w:val="0"/>
                  <w:marRight w:val="0"/>
                  <w:marTop w:val="0"/>
                  <w:marBottom w:val="0"/>
                  <w:divBdr>
                    <w:top w:val="none" w:sz="0" w:space="0" w:color="auto"/>
                    <w:left w:val="none" w:sz="0" w:space="0" w:color="auto"/>
                    <w:bottom w:val="none" w:sz="0" w:space="0" w:color="auto"/>
                    <w:right w:val="none" w:sz="0" w:space="0" w:color="auto"/>
                  </w:divBdr>
                </w:div>
                <w:div w:id="1322392504">
                  <w:marLeft w:val="0"/>
                  <w:marRight w:val="0"/>
                  <w:marTop w:val="0"/>
                  <w:marBottom w:val="0"/>
                  <w:divBdr>
                    <w:top w:val="none" w:sz="0" w:space="0" w:color="auto"/>
                    <w:left w:val="none" w:sz="0" w:space="0" w:color="auto"/>
                    <w:bottom w:val="none" w:sz="0" w:space="0" w:color="auto"/>
                    <w:right w:val="none" w:sz="0" w:space="0" w:color="auto"/>
                  </w:divBdr>
                </w:div>
              </w:divsChild>
            </w:div>
            <w:div w:id="351108187">
              <w:marLeft w:val="0"/>
              <w:marRight w:val="0"/>
              <w:marTop w:val="0"/>
              <w:marBottom w:val="0"/>
              <w:divBdr>
                <w:top w:val="none" w:sz="0" w:space="0" w:color="auto"/>
                <w:left w:val="none" w:sz="0" w:space="0" w:color="auto"/>
                <w:bottom w:val="none" w:sz="0" w:space="0" w:color="auto"/>
                <w:right w:val="none" w:sz="0" w:space="0" w:color="auto"/>
              </w:divBdr>
              <w:divsChild>
                <w:div w:id="1907379474">
                  <w:marLeft w:val="0"/>
                  <w:marRight w:val="0"/>
                  <w:marTop w:val="0"/>
                  <w:marBottom w:val="0"/>
                  <w:divBdr>
                    <w:top w:val="none" w:sz="0" w:space="0" w:color="auto"/>
                    <w:left w:val="none" w:sz="0" w:space="0" w:color="auto"/>
                    <w:bottom w:val="none" w:sz="0" w:space="0" w:color="auto"/>
                    <w:right w:val="none" w:sz="0" w:space="0" w:color="auto"/>
                  </w:divBdr>
                </w:div>
                <w:div w:id="1445808550">
                  <w:marLeft w:val="0"/>
                  <w:marRight w:val="0"/>
                  <w:marTop w:val="0"/>
                  <w:marBottom w:val="0"/>
                  <w:divBdr>
                    <w:top w:val="none" w:sz="0" w:space="0" w:color="auto"/>
                    <w:left w:val="none" w:sz="0" w:space="0" w:color="auto"/>
                    <w:bottom w:val="none" w:sz="0" w:space="0" w:color="auto"/>
                    <w:right w:val="none" w:sz="0" w:space="0" w:color="auto"/>
                  </w:divBdr>
                </w:div>
                <w:div w:id="90125413">
                  <w:marLeft w:val="0"/>
                  <w:marRight w:val="0"/>
                  <w:marTop w:val="0"/>
                  <w:marBottom w:val="0"/>
                  <w:divBdr>
                    <w:top w:val="none" w:sz="0" w:space="0" w:color="auto"/>
                    <w:left w:val="none" w:sz="0" w:space="0" w:color="auto"/>
                    <w:bottom w:val="none" w:sz="0" w:space="0" w:color="auto"/>
                    <w:right w:val="none" w:sz="0" w:space="0" w:color="auto"/>
                  </w:divBdr>
                </w:div>
                <w:div w:id="664212572">
                  <w:marLeft w:val="0"/>
                  <w:marRight w:val="0"/>
                  <w:marTop w:val="0"/>
                  <w:marBottom w:val="0"/>
                  <w:divBdr>
                    <w:top w:val="none" w:sz="0" w:space="0" w:color="auto"/>
                    <w:left w:val="none" w:sz="0" w:space="0" w:color="auto"/>
                    <w:bottom w:val="none" w:sz="0" w:space="0" w:color="auto"/>
                    <w:right w:val="none" w:sz="0" w:space="0" w:color="auto"/>
                  </w:divBdr>
                </w:div>
                <w:div w:id="519976711">
                  <w:marLeft w:val="0"/>
                  <w:marRight w:val="0"/>
                  <w:marTop w:val="0"/>
                  <w:marBottom w:val="0"/>
                  <w:divBdr>
                    <w:top w:val="none" w:sz="0" w:space="0" w:color="auto"/>
                    <w:left w:val="none" w:sz="0" w:space="0" w:color="auto"/>
                    <w:bottom w:val="none" w:sz="0" w:space="0" w:color="auto"/>
                    <w:right w:val="none" w:sz="0" w:space="0" w:color="auto"/>
                  </w:divBdr>
                </w:div>
                <w:div w:id="359816172">
                  <w:marLeft w:val="0"/>
                  <w:marRight w:val="0"/>
                  <w:marTop w:val="0"/>
                  <w:marBottom w:val="0"/>
                  <w:divBdr>
                    <w:top w:val="none" w:sz="0" w:space="0" w:color="auto"/>
                    <w:left w:val="none" w:sz="0" w:space="0" w:color="auto"/>
                    <w:bottom w:val="none" w:sz="0" w:space="0" w:color="auto"/>
                    <w:right w:val="none" w:sz="0" w:space="0" w:color="auto"/>
                  </w:divBdr>
                </w:div>
              </w:divsChild>
            </w:div>
            <w:div w:id="1949920857">
              <w:marLeft w:val="0"/>
              <w:marRight w:val="0"/>
              <w:marTop w:val="0"/>
              <w:marBottom w:val="0"/>
              <w:divBdr>
                <w:top w:val="none" w:sz="0" w:space="0" w:color="auto"/>
                <w:left w:val="none" w:sz="0" w:space="0" w:color="auto"/>
                <w:bottom w:val="none" w:sz="0" w:space="0" w:color="auto"/>
                <w:right w:val="none" w:sz="0" w:space="0" w:color="auto"/>
              </w:divBdr>
              <w:divsChild>
                <w:div w:id="1552569418">
                  <w:marLeft w:val="0"/>
                  <w:marRight w:val="0"/>
                  <w:marTop w:val="0"/>
                  <w:marBottom w:val="0"/>
                  <w:divBdr>
                    <w:top w:val="none" w:sz="0" w:space="0" w:color="auto"/>
                    <w:left w:val="none" w:sz="0" w:space="0" w:color="auto"/>
                    <w:bottom w:val="none" w:sz="0" w:space="0" w:color="auto"/>
                    <w:right w:val="none" w:sz="0" w:space="0" w:color="auto"/>
                  </w:divBdr>
                </w:div>
                <w:div w:id="884102317">
                  <w:marLeft w:val="0"/>
                  <w:marRight w:val="0"/>
                  <w:marTop w:val="0"/>
                  <w:marBottom w:val="0"/>
                  <w:divBdr>
                    <w:top w:val="none" w:sz="0" w:space="0" w:color="auto"/>
                    <w:left w:val="none" w:sz="0" w:space="0" w:color="auto"/>
                    <w:bottom w:val="none" w:sz="0" w:space="0" w:color="auto"/>
                    <w:right w:val="none" w:sz="0" w:space="0" w:color="auto"/>
                  </w:divBdr>
                </w:div>
                <w:div w:id="222453492">
                  <w:marLeft w:val="0"/>
                  <w:marRight w:val="0"/>
                  <w:marTop w:val="0"/>
                  <w:marBottom w:val="0"/>
                  <w:divBdr>
                    <w:top w:val="none" w:sz="0" w:space="0" w:color="auto"/>
                    <w:left w:val="none" w:sz="0" w:space="0" w:color="auto"/>
                    <w:bottom w:val="none" w:sz="0" w:space="0" w:color="auto"/>
                    <w:right w:val="none" w:sz="0" w:space="0" w:color="auto"/>
                  </w:divBdr>
                </w:div>
                <w:div w:id="1428574442">
                  <w:marLeft w:val="0"/>
                  <w:marRight w:val="0"/>
                  <w:marTop w:val="0"/>
                  <w:marBottom w:val="0"/>
                  <w:divBdr>
                    <w:top w:val="none" w:sz="0" w:space="0" w:color="auto"/>
                    <w:left w:val="none" w:sz="0" w:space="0" w:color="auto"/>
                    <w:bottom w:val="none" w:sz="0" w:space="0" w:color="auto"/>
                    <w:right w:val="none" w:sz="0" w:space="0" w:color="auto"/>
                  </w:divBdr>
                </w:div>
                <w:div w:id="1107120991">
                  <w:marLeft w:val="0"/>
                  <w:marRight w:val="0"/>
                  <w:marTop w:val="0"/>
                  <w:marBottom w:val="0"/>
                  <w:divBdr>
                    <w:top w:val="none" w:sz="0" w:space="0" w:color="auto"/>
                    <w:left w:val="none" w:sz="0" w:space="0" w:color="auto"/>
                    <w:bottom w:val="none" w:sz="0" w:space="0" w:color="auto"/>
                    <w:right w:val="none" w:sz="0" w:space="0" w:color="auto"/>
                  </w:divBdr>
                </w:div>
                <w:div w:id="1932814036">
                  <w:marLeft w:val="0"/>
                  <w:marRight w:val="0"/>
                  <w:marTop w:val="0"/>
                  <w:marBottom w:val="0"/>
                  <w:divBdr>
                    <w:top w:val="none" w:sz="0" w:space="0" w:color="auto"/>
                    <w:left w:val="none" w:sz="0" w:space="0" w:color="auto"/>
                    <w:bottom w:val="none" w:sz="0" w:space="0" w:color="auto"/>
                    <w:right w:val="none" w:sz="0" w:space="0" w:color="auto"/>
                  </w:divBdr>
                </w:div>
                <w:div w:id="2057510470">
                  <w:marLeft w:val="0"/>
                  <w:marRight w:val="0"/>
                  <w:marTop w:val="0"/>
                  <w:marBottom w:val="0"/>
                  <w:divBdr>
                    <w:top w:val="none" w:sz="0" w:space="0" w:color="auto"/>
                    <w:left w:val="none" w:sz="0" w:space="0" w:color="auto"/>
                    <w:bottom w:val="none" w:sz="0" w:space="0" w:color="auto"/>
                    <w:right w:val="none" w:sz="0" w:space="0" w:color="auto"/>
                  </w:divBdr>
                </w:div>
                <w:div w:id="6831415">
                  <w:marLeft w:val="0"/>
                  <w:marRight w:val="0"/>
                  <w:marTop w:val="0"/>
                  <w:marBottom w:val="0"/>
                  <w:divBdr>
                    <w:top w:val="none" w:sz="0" w:space="0" w:color="auto"/>
                    <w:left w:val="none" w:sz="0" w:space="0" w:color="auto"/>
                    <w:bottom w:val="none" w:sz="0" w:space="0" w:color="auto"/>
                    <w:right w:val="none" w:sz="0" w:space="0" w:color="auto"/>
                  </w:divBdr>
                </w:div>
              </w:divsChild>
            </w:div>
            <w:div w:id="15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5729</Words>
  <Characters>34374</Characters>
  <Application>Microsoft Office Word</Application>
  <DocSecurity>0</DocSecurity>
  <Lines>286</Lines>
  <Paragraphs>80</Paragraphs>
  <ScaleCrop>false</ScaleCrop>
  <Company/>
  <LinksUpToDate>false</LinksUpToDate>
  <CharactersWithSpaces>40023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cp:lastPrinted>2018-09-24T11:36:00Z</cp:lastPrinted>
  <dcterms:created xsi:type="dcterms:W3CDTF">2018-09-24T11:36:00Z</dcterms:created>
  <dcterms:modified xsi:type="dcterms:W3CDTF">2018-09-24T11:37:00Z</dcterms:modified>
</cp:coreProperties>
</file>